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5036" w:rsidRDefault="00E45036" w:rsidP="00E45036">
      <w:pPr>
        <w:tabs>
          <w:tab w:val="left" w:pos="142"/>
        </w:tabs>
        <w:spacing w:line="360" w:lineRule="auto"/>
        <w:rPr>
          <w:rFonts w:ascii="黑体" w:eastAsia="黑体" w:hAnsi="黑体"/>
          <w:b/>
          <w:color w:val="000000"/>
          <w:sz w:val="28"/>
          <w:szCs w:val="28"/>
        </w:rPr>
      </w:pPr>
      <w:r>
        <w:rPr>
          <w:rFonts w:ascii="黑体" w:eastAsia="黑体" w:hAnsi="黑体" w:hint="eastAsia"/>
          <w:b/>
          <w:color w:val="000000"/>
          <w:sz w:val="28"/>
          <w:szCs w:val="28"/>
        </w:rPr>
        <w:t>附件一：浙江省第八届大学生广告创意设计竞赛规则</w:t>
      </w:r>
    </w:p>
    <w:p w:rsidR="00E45036" w:rsidRDefault="00E45036" w:rsidP="00E45036">
      <w:pPr>
        <w:tabs>
          <w:tab w:val="left" w:pos="142"/>
        </w:tabs>
        <w:spacing w:line="360" w:lineRule="auto"/>
        <w:rPr>
          <w:rFonts w:ascii="宋体" w:hAnsi="宋体"/>
          <w:color w:val="000000"/>
          <w:sz w:val="24"/>
        </w:rPr>
      </w:pPr>
      <w:r>
        <w:rPr>
          <w:rFonts w:ascii="黑体" w:eastAsia="黑体" w:hAnsi="黑体" w:hint="eastAsia"/>
          <w:b/>
          <w:color w:val="000000"/>
          <w:sz w:val="24"/>
        </w:rPr>
        <w:t>一、参赛资格</w:t>
      </w:r>
      <w:r>
        <w:rPr>
          <w:rFonts w:ascii="黑体" w:eastAsia="黑体" w:hAnsi="黑体" w:hint="eastAsia"/>
          <w:color w:val="000000"/>
          <w:sz w:val="24"/>
        </w:rPr>
        <w:br/>
      </w:r>
      <w:r>
        <w:rPr>
          <w:rFonts w:ascii="宋体" w:hAnsi="宋体" w:hint="eastAsia"/>
          <w:color w:val="000000"/>
          <w:sz w:val="24"/>
        </w:rPr>
        <w:t>浙江省第八届大学生广告艺术竞赛暨第十二届全国大学生广告艺术大赛浙江分赛区选拔赛，采取一次参赛、两级评奖的方式进行。即：以院校为单位（浙江省大学生广告创意设计竞赛不受理个人报送的作品），将参赛作品通过网络报第十二届全国大学生广告艺术大赛指定网站，同时报送浙江省大学生广告艺术竞赛组委会办公室。经浙江省分赛区专家评审，获得等级奖以上的作品有资格报送全国大学生广告艺术大赛总赛区评奖。</w:t>
      </w:r>
    </w:p>
    <w:p w:rsidR="00E45036" w:rsidRDefault="00E45036" w:rsidP="00E45036">
      <w:pPr>
        <w:tabs>
          <w:tab w:val="left" w:pos="142"/>
        </w:tabs>
        <w:spacing w:line="360" w:lineRule="auto"/>
        <w:rPr>
          <w:rFonts w:ascii="宋体" w:hAnsi="宋体"/>
          <w:color w:val="000000"/>
          <w:sz w:val="24"/>
        </w:rPr>
      </w:pPr>
      <w:r>
        <w:rPr>
          <w:rFonts w:ascii="黑体" w:eastAsia="黑体" w:hAnsi="黑体" w:hint="eastAsia"/>
          <w:b/>
          <w:color w:val="000000"/>
          <w:sz w:val="24"/>
        </w:rPr>
        <w:t xml:space="preserve">二、参赛规定 </w:t>
      </w:r>
      <w:r>
        <w:rPr>
          <w:rFonts w:ascii="黑体" w:eastAsia="黑体" w:hAnsi="黑体" w:hint="eastAsia"/>
          <w:color w:val="000000"/>
          <w:sz w:val="24"/>
        </w:rPr>
        <w:br/>
      </w:r>
      <w:r>
        <w:rPr>
          <w:rFonts w:ascii="宋体" w:hAnsi="宋体" w:hint="eastAsia"/>
          <w:color w:val="000000"/>
          <w:sz w:val="24"/>
        </w:rPr>
        <w:t>参赛作品必须按照第十二届全国大学生广告艺术大赛和浙江省大学生广告艺术竞赛专家委员会指定的统一命题和统一规定的企业背景资料（参见全国大学生广告艺术大赛网站和参赛手册）进行创作。</w:t>
      </w:r>
    </w:p>
    <w:p w:rsidR="00E45036" w:rsidRDefault="00E45036" w:rsidP="00E45036">
      <w:pPr>
        <w:tabs>
          <w:tab w:val="left" w:pos="142"/>
        </w:tabs>
        <w:spacing w:line="360" w:lineRule="auto"/>
        <w:rPr>
          <w:rFonts w:ascii="宋体" w:hAnsi="宋体"/>
          <w:color w:val="000000"/>
          <w:sz w:val="24"/>
        </w:rPr>
      </w:pPr>
      <w:r>
        <w:rPr>
          <w:rFonts w:ascii="黑体" w:eastAsia="黑体" w:hAnsi="黑体" w:hint="eastAsia"/>
          <w:b/>
          <w:color w:val="000000"/>
          <w:sz w:val="24"/>
        </w:rPr>
        <w:t>三、作品类别</w:t>
      </w:r>
      <w:r>
        <w:rPr>
          <w:rFonts w:ascii="黑体" w:eastAsia="黑体" w:hAnsi="黑体" w:hint="eastAsia"/>
          <w:color w:val="000000"/>
          <w:sz w:val="24"/>
        </w:rPr>
        <w:br/>
      </w:r>
      <w:r>
        <w:rPr>
          <w:rFonts w:ascii="宋体" w:hAnsi="宋体" w:hint="eastAsia"/>
          <w:color w:val="000000"/>
          <w:sz w:val="24"/>
        </w:rPr>
        <w:t>1、平面类</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2、视频类（影视、微电影、短视频）</w:t>
      </w:r>
      <w:r>
        <w:rPr>
          <w:rFonts w:ascii="宋体" w:hAnsi="宋体" w:hint="eastAsia"/>
          <w:color w:val="000000"/>
          <w:sz w:val="24"/>
        </w:rPr>
        <w:br/>
        <w:t>3、动画类</w:t>
      </w:r>
      <w:r>
        <w:rPr>
          <w:rFonts w:ascii="宋体" w:hAnsi="宋体" w:hint="eastAsia"/>
          <w:color w:val="000000"/>
          <w:sz w:val="24"/>
        </w:rPr>
        <w:br/>
        <w:t>4、互动类</w:t>
      </w:r>
      <w:r>
        <w:rPr>
          <w:rFonts w:ascii="宋体" w:hAnsi="宋体" w:hint="eastAsia"/>
          <w:color w:val="000000"/>
          <w:sz w:val="24"/>
        </w:rPr>
        <w:br/>
        <w:t>5、广播类</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 xml:space="preserve">6、策划案类 </w:t>
      </w:r>
      <w:r>
        <w:rPr>
          <w:rFonts w:ascii="宋体" w:hAnsi="宋体" w:hint="eastAsia"/>
          <w:color w:val="000000"/>
          <w:sz w:val="24"/>
        </w:rPr>
        <w:br/>
        <w:t>7、文案类（广告语、长文案、创意脚本）</w:t>
      </w:r>
      <w:r>
        <w:rPr>
          <w:rFonts w:ascii="宋体" w:hAnsi="宋体" w:hint="eastAsia"/>
          <w:color w:val="000000"/>
          <w:sz w:val="24"/>
        </w:rPr>
        <w:br/>
        <w:t>8、公益类（根据命题要求创作）</w:t>
      </w:r>
    </w:p>
    <w:p w:rsidR="00E45036" w:rsidRDefault="00E45036" w:rsidP="00E45036">
      <w:pPr>
        <w:tabs>
          <w:tab w:val="left" w:pos="142"/>
        </w:tabs>
        <w:spacing w:line="360" w:lineRule="auto"/>
        <w:rPr>
          <w:rFonts w:ascii="宋体" w:hAnsi="宋体"/>
          <w:color w:val="000000"/>
          <w:sz w:val="24"/>
        </w:rPr>
      </w:pPr>
      <w:r>
        <w:rPr>
          <w:rFonts w:ascii="黑体" w:eastAsia="黑体" w:hAnsi="黑体" w:hint="eastAsia"/>
          <w:b/>
          <w:color w:val="000000"/>
          <w:sz w:val="24"/>
        </w:rPr>
        <w:t>四、作品标准</w:t>
      </w:r>
      <w:r>
        <w:rPr>
          <w:rFonts w:ascii="黑体" w:eastAsia="黑体" w:hAnsi="黑体" w:hint="eastAsia"/>
          <w:color w:val="000000"/>
          <w:sz w:val="24"/>
        </w:rPr>
        <w:br/>
      </w:r>
      <w:r>
        <w:rPr>
          <w:rFonts w:ascii="宋体" w:hAnsi="宋体" w:hint="eastAsia"/>
          <w:color w:val="000000"/>
          <w:sz w:val="24"/>
        </w:rPr>
        <w:t>各类参赛作品应以原创性为原则，遵守《广告法》和其他国家有关法律及政策法规、行业规范等要求。鼓励采用广告新思维、新形式、新媒介进行设计和策划。</w:t>
      </w:r>
    </w:p>
    <w:p w:rsidR="00E45036" w:rsidRPr="00850AC7" w:rsidRDefault="00E45036" w:rsidP="00E45036">
      <w:pPr>
        <w:tabs>
          <w:tab w:val="left" w:pos="142"/>
        </w:tabs>
        <w:spacing w:line="360" w:lineRule="auto"/>
        <w:rPr>
          <w:rFonts w:ascii="黑体" w:eastAsia="黑体" w:hAnsi="黑体"/>
          <w:b/>
          <w:color w:val="000000"/>
          <w:sz w:val="24"/>
        </w:rPr>
      </w:pPr>
      <w:r>
        <w:rPr>
          <w:rFonts w:ascii="黑体" w:eastAsia="黑体" w:hAnsi="黑体" w:hint="eastAsia"/>
          <w:b/>
          <w:color w:val="000000"/>
          <w:sz w:val="24"/>
        </w:rPr>
        <w:t>五、作品规格及提交要求</w:t>
      </w:r>
      <w:r>
        <w:rPr>
          <w:rFonts w:ascii="黑体" w:eastAsia="黑体" w:hAnsi="黑体" w:hint="eastAsia"/>
          <w:color w:val="000000"/>
          <w:sz w:val="24"/>
        </w:rPr>
        <w:br/>
      </w:r>
      <w:r w:rsidRPr="00727540">
        <w:rPr>
          <w:rFonts w:ascii="宋体" w:hAnsi="宋体" w:hint="eastAsia"/>
          <w:b/>
          <w:bCs/>
          <w:color w:val="000000"/>
          <w:sz w:val="24"/>
        </w:rPr>
        <w:t>（一）平面类</w:t>
      </w:r>
      <w:r w:rsidRPr="00727540">
        <w:rPr>
          <w:rFonts w:ascii="宋体" w:hAnsi="宋体" w:hint="eastAsia"/>
          <w:b/>
          <w:bCs/>
          <w:color w:val="000000"/>
          <w:sz w:val="24"/>
        </w:rPr>
        <w:br/>
      </w:r>
      <w:r>
        <w:rPr>
          <w:rFonts w:ascii="宋体" w:hAnsi="宋体" w:hint="eastAsia"/>
          <w:color w:val="000000"/>
          <w:sz w:val="24"/>
        </w:rPr>
        <w:t>移动端：移动端发布的静态广告，作品可超过 6 幅加手机型边框，或长幅广告，可排版在3张A3 页面上。</w:t>
      </w:r>
      <w:r>
        <w:rPr>
          <w:rFonts w:ascii="宋体" w:hAnsi="宋体" w:hint="eastAsia"/>
          <w:color w:val="000000"/>
          <w:sz w:val="24"/>
        </w:rPr>
        <w:br/>
        <w:t>传统媒体：包括纸质媒体广告、 VI 设计、包装设计、产品设计等。</w:t>
      </w:r>
      <w:r>
        <w:rPr>
          <w:rFonts w:ascii="宋体" w:hAnsi="宋体" w:hint="eastAsia"/>
          <w:color w:val="000000"/>
          <w:sz w:val="24"/>
        </w:rPr>
        <w:br/>
      </w:r>
      <w:r>
        <w:rPr>
          <w:rFonts w:ascii="宋体" w:hAnsi="宋体" w:hint="eastAsia"/>
          <w:color w:val="000000"/>
          <w:sz w:val="24"/>
        </w:rPr>
        <w:lastRenderedPageBreak/>
        <w:t>1、网上提交文件格式为 jpg，色彩模式 RGB, 规格 A3（ 297× 420mm），分辨率 300dpi，作品不得超过 3 张页面，单个文件不大于5MB。</w:t>
      </w:r>
      <w:r>
        <w:rPr>
          <w:rFonts w:ascii="宋体" w:hAnsi="宋体" w:hint="eastAsia"/>
          <w:color w:val="000000"/>
          <w:sz w:val="24"/>
        </w:rPr>
        <w:br/>
        <w:t>2、线下提交：与网上提交要求相同。</w:t>
      </w:r>
      <w:r>
        <w:rPr>
          <w:rFonts w:ascii="宋体" w:hAnsi="宋体" w:hint="eastAsia"/>
          <w:color w:val="000000"/>
          <w:sz w:val="24"/>
        </w:rPr>
        <w:br/>
      </w:r>
      <w:r w:rsidRPr="00727540">
        <w:rPr>
          <w:rFonts w:ascii="宋体" w:hAnsi="宋体" w:hint="eastAsia"/>
          <w:b/>
          <w:bCs/>
          <w:color w:val="000000"/>
          <w:sz w:val="24"/>
        </w:rPr>
        <w:t>（二）视频类（影视、微电影、短视频）</w:t>
      </w:r>
      <w:r>
        <w:rPr>
          <w:rFonts w:ascii="宋体" w:hAnsi="宋体" w:hint="eastAsia"/>
          <w:color w:val="000000"/>
          <w:sz w:val="24"/>
        </w:rPr>
        <w:br/>
        <w:t>1、拍摄工具及制作软件不限。</w:t>
      </w:r>
    </w:p>
    <w:p w:rsidR="00E45036" w:rsidRDefault="00E45036" w:rsidP="00E45036">
      <w:pPr>
        <w:numPr>
          <w:ilvl w:val="0"/>
          <w:numId w:val="1"/>
        </w:numPr>
        <w:tabs>
          <w:tab w:val="left" w:pos="142"/>
        </w:tabs>
        <w:spacing w:line="360" w:lineRule="auto"/>
        <w:rPr>
          <w:rFonts w:ascii="宋体" w:hAnsi="宋体"/>
          <w:color w:val="000000"/>
          <w:sz w:val="24"/>
        </w:rPr>
      </w:pPr>
      <w:r>
        <w:rPr>
          <w:rFonts w:ascii="宋体" w:hAnsi="宋体" w:hint="eastAsia"/>
          <w:color w:val="000000"/>
          <w:sz w:val="24"/>
        </w:rPr>
        <w:t>影视广告时间：15 秒或 30 秒两种规格，限横屏；微电影广告时长：30-180秒，限横屏；短视频时长：30秒以内（含30秒），限竖屏；视频宽高比9/20-9/16。</w:t>
      </w:r>
    </w:p>
    <w:p w:rsidR="00E45036" w:rsidRDefault="00E45036" w:rsidP="00E45036">
      <w:pPr>
        <w:numPr>
          <w:ilvl w:val="0"/>
          <w:numId w:val="1"/>
        </w:numPr>
        <w:tabs>
          <w:tab w:val="left" w:pos="142"/>
        </w:tabs>
        <w:spacing w:line="360" w:lineRule="auto"/>
        <w:rPr>
          <w:rFonts w:ascii="宋体" w:hAnsi="宋体"/>
          <w:color w:val="000000"/>
          <w:sz w:val="24"/>
        </w:rPr>
      </w:pPr>
      <w:r>
        <w:rPr>
          <w:rFonts w:ascii="宋体" w:hAnsi="宋体" w:hint="eastAsia"/>
          <w:color w:val="000000"/>
          <w:sz w:val="24"/>
        </w:rPr>
        <w:t>网上提交：</w:t>
      </w:r>
      <w:proofErr w:type="spellStart"/>
      <w:r>
        <w:rPr>
          <w:rFonts w:ascii="宋体" w:hAnsi="宋体" w:hint="eastAsia"/>
          <w:color w:val="000000"/>
          <w:sz w:val="24"/>
        </w:rPr>
        <w:t>flv</w:t>
      </w:r>
      <w:proofErr w:type="spellEnd"/>
      <w:r>
        <w:rPr>
          <w:rFonts w:ascii="宋体" w:hAnsi="宋体" w:hint="eastAsia"/>
          <w:color w:val="000000"/>
          <w:sz w:val="24"/>
        </w:rPr>
        <w:t xml:space="preserve"> 格式上传，文件大小不超过 30MB。</w:t>
      </w:r>
    </w:p>
    <w:p w:rsidR="00E45036" w:rsidRDefault="00E45036" w:rsidP="00E45036">
      <w:pPr>
        <w:numPr>
          <w:ilvl w:val="0"/>
          <w:numId w:val="1"/>
        </w:numPr>
        <w:tabs>
          <w:tab w:val="left" w:pos="142"/>
        </w:tabs>
        <w:spacing w:line="360" w:lineRule="auto"/>
        <w:rPr>
          <w:rFonts w:ascii="宋体" w:hAnsi="宋体"/>
          <w:color w:val="000000"/>
          <w:sz w:val="24"/>
        </w:rPr>
      </w:pPr>
      <w:r>
        <w:rPr>
          <w:rFonts w:ascii="宋体" w:hAnsi="宋体" w:hint="eastAsia"/>
          <w:color w:val="000000"/>
          <w:sz w:val="24"/>
        </w:rPr>
        <w:t>光盘提交：提交高质量文件，格式不限。</w:t>
      </w:r>
    </w:p>
    <w:p w:rsidR="00E45036" w:rsidRDefault="00E45036" w:rsidP="00E45036">
      <w:pPr>
        <w:tabs>
          <w:tab w:val="left" w:pos="142"/>
        </w:tabs>
        <w:spacing w:line="360" w:lineRule="auto"/>
        <w:rPr>
          <w:rFonts w:ascii="宋体" w:hAnsi="宋体"/>
          <w:color w:val="000000"/>
          <w:sz w:val="24"/>
        </w:rPr>
      </w:pPr>
      <w:r>
        <w:rPr>
          <w:rFonts w:ascii="宋体" w:hAnsi="宋体" w:hint="eastAsia"/>
          <w:b/>
          <w:bCs/>
          <w:color w:val="000000"/>
          <w:sz w:val="24"/>
        </w:rPr>
        <w:t>（三）</w:t>
      </w:r>
      <w:r w:rsidRPr="00727540">
        <w:rPr>
          <w:rFonts w:ascii="宋体" w:hAnsi="宋体" w:hint="eastAsia"/>
          <w:b/>
          <w:bCs/>
          <w:color w:val="000000"/>
          <w:sz w:val="24"/>
        </w:rPr>
        <w:t>动画类</w:t>
      </w:r>
      <w:r>
        <w:rPr>
          <w:rFonts w:ascii="宋体" w:hAnsi="宋体" w:hint="eastAsia"/>
          <w:color w:val="000000"/>
          <w:sz w:val="24"/>
        </w:rPr>
        <w:br/>
        <w:t xml:space="preserve">1、创作方式及制作软件不限，作品要符合动画广告的概念。 </w:t>
      </w:r>
    </w:p>
    <w:p w:rsidR="00E45036" w:rsidRPr="00A26325" w:rsidRDefault="00E45036" w:rsidP="00E45036">
      <w:pPr>
        <w:numPr>
          <w:ilvl w:val="0"/>
          <w:numId w:val="2"/>
        </w:numPr>
        <w:tabs>
          <w:tab w:val="left" w:pos="142"/>
        </w:tabs>
        <w:spacing w:line="360" w:lineRule="auto"/>
        <w:rPr>
          <w:rFonts w:ascii="宋体" w:hAnsi="宋体"/>
          <w:color w:val="000000"/>
          <w:sz w:val="24"/>
        </w:rPr>
      </w:pPr>
      <w:r w:rsidRPr="00A26325">
        <w:rPr>
          <w:rFonts w:ascii="宋体" w:hAnsi="宋体" w:hint="eastAsia"/>
          <w:color w:val="000000"/>
          <w:sz w:val="24"/>
        </w:rPr>
        <w:t>时长：时间 15 秒或 30 秒两种规格，24 帧/秒，不要倒计时。须有配音、配乐，系列作品不得超过3件，画面宽度6</w:t>
      </w:r>
      <w:r w:rsidRPr="00A26325">
        <w:rPr>
          <w:rFonts w:ascii="宋体" w:hAnsi="宋体"/>
          <w:color w:val="000000"/>
          <w:sz w:val="24"/>
        </w:rPr>
        <w:t>00-960</w:t>
      </w:r>
      <w:r w:rsidRPr="00A26325">
        <w:rPr>
          <w:rFonts w:ascii="宋体" w:hAnsi="宋体" w:hint="eastAsia"/>
          <w:color w:val="000000"/>
          <w:sz w:val="24"/>
        </w:rPr>
        <w:t>像素。</w:t>
      </w:r>
    </w:p>
    <w:p w:rsidR="00E45036" w:rsidRDefault="00E45036" w:rsidP="00E45036">
      <w:pPr>
        <w:tabs>
          <w:tab w:val="left" w:pos="142"/>
        </w:tabs>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w:t>
      </w:r>
      <w:r w:rsidRPr="00850AC7">
        <w:rPr>
          <w:rFonts w:ascii="宋体" w:hAnsi="宋体" w:hint="eastAsia"/>
          <w:color w:val="000000"/>
          <w:sz w:val="24"/>
        </w:rPr>
        <w:t xml:space="preserve">网上提交： </w:t>
      </w:r>
      <w:proofErr w:type="spellStart"/>
      <w:r w:rsidRPr="00850AC7">
        <w:rPr>
          <w:rFonts w:ascii="宋体" w:hAnsi="宋体" w:hint="eastAsia"/>
          <w:color w:val="000000"/>
          <w:sz w:val="24"/>
        </w:rPr>
        <w:t>flv</w:t>
      </w:r>
      <w:proofErr w:type="spellEnd"/>
      <w:r w:rsidRPr="00850AC7">
        <w:rPr>
          <w:rFonts w:ascii="宋体" w:hAnsi="宋体" w:hint="eastAsia"/>
          <w:color w:val="000000"/>
          <w:sz w:val="24"/>
        </w:rPr>
        <w:t xml:space="preserve"> 格式上传，文件大小不超过 20MB。</w:t>
      </w:r>
      <w:r w:rsidRPr="00850AC7">
        <w:rPr>
          <w:rFonts w:ascii="宋体" w:hAnsi="宋体" w:hint="eastAsia"/>
          <w:color w:val="000000"/>
          <w:sz w:val="24"/>
        </w:rPr>
        <w:br/>
      </w:r>
      <w:r>
        <w:rPr>
          <w:rFonts w:ascii="宋体" w:hAnsi="宋体"/>
          <w:color w:val="000000"/>
          <w:sz w:val="24"/>
        </w:rPr>
        <w:t>4</w:t>
      </w:r>
      <w:r>
        <w:rPr>
          <w:rFonts w:ascii="宋体" w:hAnsi="宋体" w:hint="eastAsia"/>
          <w:color w:val="000000"/>
          <w:sz w:val="24"/>
        </w:rPr>
        <w:t>、</w:t>
      </w:r>
      <w:r w:rsidRPr="00850AC7">
        <w:rPr>
          <w:rFonts w:ascii="宋体" w:hAnsi="宋体" w:hint="eastAsia"/>
          <w:color w:val="000000"/>
          <w:sz w:val="24"/>
        </w:rPr>
        <w:t>光盘提交：提交高质量文件，格式不限。</w:t>
      </w:r>
      <w:r w:rsidRPr="00850AC7">
        <w:rPr>
          <w:rFonts w:ascii="宋体" w:hAnsi="宋体" w:hint="eastAsia"/>
          <w:color w:val="000000"/>
          <w:sz w:val="24"/>
        </w:rPr>
        <w:br/>
      </w:r>
      <w:r>
        <w:rPr>
          <w:rFonts w:ascii="宋体" w:hAnsi="宋体" w:hint="eastAsia"/>
          <w:b/>
          <w:bCs/>
          <w:color w:val="000000"/>
          <w:sz w:val="24"/>
        </w:rPr>
        <w:t>（四）</w:t>
      </w:r>
      <w:r w:rsidRPr="00727540">
        <w:rPr>
          <w:rFonts w:ascii="宋体" w:hAnsi="宋体" w:hint="eastAsia"/>
          <w:b/>
          <w:bCs/>
          <w:color w:val="000000"/>
          <w:sz w:val="24"/>
        </w:rPr>
        <w:t>互动类</w:t>
      </w:r>
    </w:p>
    <w:p w:rsidR="00E45036" w:rsidRDefault="00E45036" w:rsidP="00E45036">
      <w:pPr>
        <w:tabs>
          <w:tab w:val="left" w:pos="142"/>
        </w:tabs>
        <w:spacing w:line="360" w:lineRule="auto"/>
        <w:rPr>
          <w:rFonts w:ascii="宋体" w:hAnsi="宋体"/>
          <w:color w:val="000000"/>
          <w:sz w:val="24"/>
        </w:rPr>
      </w:pPr>
      <w:r w:rsidRPr="00850AC7">
        <w:rPr>
          <w:rFonts w:ascii="宋体" w:hAnsi="宋体" w:hint="eastAsia"/>
          <w:color w:val="000000"/>
          <w:sz w:val="24"/>
        </w:rPr>
        <w:t>1、互动广告包括： A 移动端（手机） H5 互动广告； B 场景互动广告，不限位置。</w:t>
      </w:r>
      <w:r w:rsidRPr="00850AC7">
        <w:rPr>
          <w:rFonts w:ascii="宋体" w:hAnsi="宋体" w:hint="eastAsia"/>
          <w:color w:val="000000"/>
          <w:sz w:val="24"/>
        </w:rPr>
        <w:br/>
        <w:t>2、接收作品的格式：</w:t>
      </w:r>
      <w:r w:rsidRPr="00850AC7">
        <w:rPr>
          <w:rFonts w:ascii="宋体" w:hAnsi="宋体" w:hint="eastAsia"/>
          <w:color w:val="000000"/>
          <w:sz w:val="24"/>
        </w:rPr>
        <w:br/>
        <w:t>（1）线上</w:t>
      </w:r>
      <w:r>
        <w:rPr>
          <w:rFonts w:ascii="宋体" w:hAnsi="宋体" w:hint="eastAsia"/>
          <w:color w:val="000000"/>
          <w:sz w:val="24"/>
        </w:rPr>
        <w:t>H</w:t>
      </w:r>
      <w:r>
        <w:rPr>
          <w:rFonts w:ascii="宋体" w:hAnsi="宋体"/>
          <w:color w:val="000000"/>
          <w:sz w:val="24"/>
        </w:rPr>
        <w:t>5</w:t>
      </w:r>
      <w:r w:rsidRPr="00850AC7">
        <w:rPr>
          <w:rFonts w:ascii="宋体" w:hAnsi="宋体" w:hint="eastAsia"/>
          <w:color w:val="000000"/>
          <w:sz w:val="24"/>
        </w:rPr>
        <w:t>互动类作品</w:t>
      </w:r>
      <w:r w:rsidRPr="00850AC7">
        <w:rPr>
          <w:rFonts w:ascii="宋体" w:hAnsi="宋体" w:hint="eastAsia"/>
          <w:color w:val="000000"/>
          <w:sz w:val="24"/>
        </w:rPr>
        <w:br/>
        <w:t>①用 HTML5 软件制作。</w:t>
      </w:r>
      <w:r>
        <w:rPr>
          <w:rFonts w:ascii="宋体" w:hAnsi="宋体" w:hint="eastAsia"/>
          <w:color w:val="000000"/>
          <w:sz w:val="24"/>
        </w:rPr>
        <w:t>创作平台由创作者自由选择，</w:t>
      </w:r>
      <w:r w:rsidRPr="00850AC7">
        <w:rPr>
          <w:rFonts w:ascii="宋体" w:hAnsi="宋体" w:hint="eastAsia"/>
          <w:color w:val="000000"/>
          <w:sz w:val="24"/>
        </w:rPr>
        <w:t>可以为H5动画，H5游戏，H5电子杂志，H5交互视频等。</w:t>
      </w:r>
      <w:r w:rsidRPr="00850AC7">
        <w:rPr>
          <w:rFonts w:ascii="宋体" w:hAnsi="宋体" w:hint="eastAsia"/>
          <w:color w:val="000000"/>
          <w:sz w:val="24"/>
        </w:rPr>
        <w:br/>
        <w:t>②作品分辨率要适合手机屏幕尺寸，即默认页面宽</w:t>
      </w:r>
      <w:r>
        <w:rPr>
          <w:rFonts w:ascii="宋体" w:hAnsi="宋体" w:hint="eastAsia"/>
          <w:color w:val="000000"/>
          <w:sz w:val="24"/>
        </w:rPr>
        <w:t>度</w:t>
      </w:r>
      <w:r w:rsidRPr="00850AC7">
        <w:rPr>
          <w:rFonts w:ascii="宋体" w:hAnsi="宋体" w:hint="eastAsia"/>
          <w:color w:val="000000"/>
          <w:sz w:val="24"/>
        </w:rPr>
        <w:t>640px，高度可以为1008px、 1030px，页数不多于 15 页。</w:t>
      </w:r>
      <w:r w:rsidRPr="00850AC7">
        <w:rPr>
          <w:rFonts w:ascii="宋体" w:hAnsi="宋体" w:hint="eastAsia"/>
          <w:color w:val="000000"/>
          <w:sz w:val="24"/>
        </w:rPr>
        <w:br/>
        <w:t>（2）场景互动广告以H5文件形式加以演示说明，并提交作品链接；</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3、作品提交</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（1）网上提交：发布后的链接及二维码</w:t>
      </w:r>
    </w:p>
    <w:p w:rsidR="00E45036" w:rsidRDefault="00E45036" w:rsidP="00E45036">
      <w:pPr>
        <w:tabs>
          <w:tab w:val="left" w:pos="142"/>
        </w:tabs>
        <w:spacing w:line="360" w:lineRule="auto"/>
        <w:rPr>
          <w:rFonts w:ascii="宋体" w:hAnsi="宋体"/>
          <w:b/>
          <w:bCs/>
          <w:color w:val="000000"/>
          <w:sz w:val="24"/>
        </w:rPr>
      </w:pPr>
      <w:r>
        <w:rPr>
          <w:rFonts w:ascii="宋体" w:hAnsi="宋体" w:hint="eastAsia"/>
          <w:color w:val="000000"/>
          <w:sz w:val="24"/>
        </w:rPr>
        <w:t>（2）线下提交：请将</w:t>
      </w:r>
      <w:r w:rsidRPr="00850AC7">
        <w:rPr>
          <w:rFonts w:ascii="宋体" w:hAnsi="宋体" w:hint="eastAsia"/>
          <w:color w:val="000000"/>
          <w:sz w:val="24"/>
        </w:rPr>
        <w:t>作品发布后的链接及二维码</w:t>
      </w:r>
      <w:r>
        <w:rPr>
          <w:rFonts w:ascii="宋体" w:hAnsi="宋体" w:hint="eastAsia"/>
          <w:color w:val="000000"/>
          <w:sz w:val="24"/>
        </w:rPr>
        <w:t>存在word文档中提交给所在学</w:t>
      </w:r>
      <w:r>
        <w:rPr>
          <w:rFonts w:ascii="宋体" w:hAnsi="宋体" w:hint="eastAsia"/>
          <w:color w:val="000000"/>
          <w:sz w:val="24"/>
        </w:rPr>
        <w:lastRenderedPageBreak/>
        <w:t>校</w:t>
      </w:r>
      <w:r w:rsidRPr="00850AC7">
        <w:rPr>
          <w:rFonts w:ascii="宋体" w:hAnsi="宋体" w:hint="eastAsia"/>
          <w:color w:val="000000"/>
          <w:sz w:val="24"/>
        </w:rPr>
        <w:t>。</w:t>
      </w:r>
      <w:r w:rsidRPr="00850AC7">
        <w:rPr>
          <w:rFonts w:ascii="宋体" w:hAnsi="宋体" w:hint="eastAsia"/>
          <w:color w:val="000000"/>
          <w:sz w:val="24"/>
        </w:rPr>
        <w:br/>
      </w:r>
      <w:r w:rsidRPr="00727540">
        <w:rPr>
          <w:rFonts w:ascii="宋体" w:hAnsi="宋体" w:hint="eastAsia"/>
          <w:b/>
          <w:bCs/>
          <w:color w:val="000000"/>
          <w:sz w:val="24"/>
        </w:rPr>
        <w:t>（五）广播类</w:t>
      </w:r>
    </w:p>
    <w:p w:rsidR="00E45036" w:rsidRPr="00850AC7" w:rsidRDefault="00E45036" w:rsidP="00E45036">
      <w:pPr>
        <w:tabs>
          <w:tab w:val="left" w:pos="142"/>
        </w:tabs>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w:t>
      </w:r>
      <w:r w:rsidRPr="00850AC7">
        <w:rPr>
          <w:rFonts w:ascii="宋体" w:hAnsi="宋体" w:hint="eastAsia"/>
          <w:color w:val="000000"/>
          <w:sz w:val="24"/>
        </w:rPr>
        <w:t>广播广告和移动端APP音频广告。广播时间15秒或30秒两种规格自选，系列作品不得超过3件。</w:t>
      </w:r>
    </w:p>
    <w:p w:rsidR="00E45036" w:rsidRDefault="00E45036" w:rsidP="00E45036">
      <w:pPr>
        <w:tabs>
          <w:tab w:val="left" w:pos="142"/>
        </w:tabs>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、网上提交：mp3 格式，大小不超过3M</w:t>
      </w:r>
      <w:r>
        <w:rPr>
          <w:rFonts w:ascii="宋体" w:hAnsi="宋体"/>
          <w:color w:val="000000"/>
          <w:sz w:val="24"/>
        </w:rPr>
        <w:t>B</w:t>
      </w:r>
      <w:r>
        <w:rPr>
          <w:rFonts w:ascii="宋体" w:hAnsi="宋体" w:hint="eastAsia"/>
          <w:color w:val="000000"/>
          <w:sz w:val="24"/>
        </w:rPr>
        <w:t>。</w:t>
      </w:r>
    </w:p>
    <w:p w:rsidR="00E45036" w:rsidRDefault="00E45036" w:rsidP="00E45036">
      <w:pPr>
        <w:tabs>
          <w:tab w:val="left" w:pos="142"/>
        </w:tabs>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、光盘提交：mp3 格式。</w:t>
      </w:r>
    </w:p>
    <w:p w:rsidR="00E45036" w:rsidRPr="00727540" w:rsidRDefault="00E45036" w:rsidP="00E45036">
      <w:pPr>
        <w:tabs>
          <w:tab w:val="left" w:pos="142"/>
        </w:tabs>
        <w:spacing w:line="360" w:lineRule="auto"/>
        <w:rPr>
          <w:rFonts w:ascii="宋体" w:hAnsi="宋体"/>
          <w:b/>
          <w:bCs/>
          <w:color w:val="000000"/>
          <w:sz w:val="24"/>
        </w:rPr>
      </w:pPr>
      <w:r w:rsidRPr="00727540">
        <w:rPr>
          <w:rFonts w:ascii="宋体" w:hAnsi="宋体" w:hint="eastAsia"/>
          <w:b/>
          <w:bCs/>
          <w:color w:val="000000"/>
          <w:sz w:val="24"/>
        </w:rPr>
        <w:t>（六）策划案类</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可以做广告策划案或命题要求的专项策划。</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1、广告及营销策划案内容要求</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（1）内容提要；（2）市场环境分析（数据翔实，引用数据资料注明出处，调查表附后）；（3）营销提案；（4）创意设计执行提案；（5）媒介提案；（6）广告预算（应符合企业命题中的广告总预算）。</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2、策划案的提交</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（1）文件规格：页面尺寸为A4（横竖版本不限），正文不超过30页，附件不超过10页；</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（2）网上提交：须提交作品电子版pdf格式文件，不大于200MB；</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（3）线下提交：提交可编辑的pdf或ppt格式文件，如有音、视频文件也需一并提交，文件大小不限。</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3、策划案现场决赛</w:t>
      </w:r>
    </w:p>
    <w:p w:rsidR="00E45036" w:rsidRDefault="00E45036" w:rsidP="00E45036">
      <w:pPr>
        <w:tabs>
          <w:tab w:val="left" w:pos="142"/>
        </w:tabs>
        <w:spacing w:line="360" w:lineRule="auto"/>
        <w:ind w:firstLineChars="150" w:firstLine="360"/>
        <w:rPr>
          <w:rFonts w:ascii="宋体" w:hAnsi="宋体"/>
          <w:color w:val="000000"/>
          <w:sz w:val="24"/>
        </w:rPr>
      </w:pPr>
      <w:r>
        <w:rPr>
          <w:rFonts w:ascii="宋体" w:hAnsi="宋体" w:hint="eastAsia"/>
          <w:color w:val="000000"/>
          <w:sz w:val="24"/>
        </w:rPr>
        <w:t>策划案的全国一等奖，通过现场提案的形式产生，参赛学生约有不少于20天的准备时间，现场决赛时间请关注大广赛官网。</w:t>
      </w:r>
    </w:p>
    <w:p w:rsidR="00E45036" w:rsidRPr="00727540" w:rsidRDefault="00E45036" w:rsidP="00E45036">
      <w:pPr>
        <w:tabs>
          <w:tab w:val="left" w:pos="142"/>
        </w:tabs>
        <w:spacing w:line="360" w:lineRule="auto"/>
        <w:rPr>
          <w:rFonts w:ascii="宋体" w:hAnsi="宋体"/>
          <w:b/>
          <w:bCs/>
          <w:color w:val="000000"/>
          <w:sz w:val="24"/>
        </w:rPr>
      </w:pPr>
      <w:r w:rsidRPr="00727540">
        <w:rPr>
          <w:rFonts w:ascii="宋体" w:hAnsi="宋体" w:hint="eastAsia"/>
          <w:b/>
          <w:bCs/>
          <w:color w:val="000000"/>
          <w:sz w:val="24"/>
        </w:rPr>
        <w:t>（七）文案类（广告语、长文案、创意脚本）</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1、广告语：字数不多于30字（含标点）。</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2、长文案：字数在100-500字之间（含标点）。</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3、创意脚本：包括画面内容、景别、摄法技巧、时间、机位、音效等。</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4、网上提交</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（1）广告语、长文案：提交时直接录入、编辑文字，作品无需加入命题logo，不得在作品中插入图片及其他形式文件；</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（2）创意脚本：网上提交时请选择长文案选项，提交pdf格式文件，不大于</w:t>
      </w:r>
      <w:r>
        <w:rPr>
          <w:rFonts w:ascii="宋体" w:hAnsi="宋体" w:hint="eastAsia"/>
          <w:color w:val="000000"/>
          <w:sz w:val="24"/>
        </w:rPr>
        <w:lastRenderedPageBreak/>
        <w:t>10MB。</w:t>
      </w:r>
    </w:p>
    <w:p w:rsidR="00E45036" w:rsidRDefault="00E45036" w:rsidP="00E45036">
      <w:pPr>
        <w:tabs>
          <w:tab w:val="left" w:pos="142"/>
        </w:tabs>
        <w:spacing w:line="360" w:lineRule="auto"/>
        <w:ind w:firstLineChars="59" w:firstLine="142"/>
        <w:rPr>
          <w:rFonts w:ascii="宋体" w:hAnsi="宋体"/>
          <w:color w:val="000000"/>
          <w:sz w:val="24"/>
        </w:rPr>
      </w:pPr>
      <w:r>
        <w:rPr>
          <w:rFonts w:ascii="宋体" w:hAnsi="宋体" w:hint="eastAsia"/>
          <w:color w:val="000000"/>
          <w:sz w:val="24"/>
        </w:rPr>
        <w:t>5、线下提交：可编辑的doc或pdf格式文件。</w:t>
      </w:r>
    </w:p>
    <w:p w:rsidR="00E45036" w:rsidRPr="00A26325" w:rsidRDefault="00E45036" w:rsidP="00E45036">
      <w:pPr>
        <w:tabs>
          <w:tab w:val="left" w:pos="142"/>
        </w:tabs>
        <w:spacing w:line="360" w:lineRule="auto"/>
        <w:rPr>
          <w:rFonts w:ascii="宋体" w:hAnsi="宋体"/>
          <w:b/>
          <w:bCs/>
          <w:color w:val="000000"/>
          <w:sz w:val="24"/>
        </w:rPr>
      </w:pPr>
      <w:r w:rsidRPr="00A26325">
        <w:rPr>
          <w:rFonts w:ascii="宋体" w:hAnsi="宋体" w:hint="eastAsia"/>
          <w:b/>
          <w:bCs/>
          <w:color w:val="000000"/>
          <w:sz w:val="24"/>
        </w:rPr>
        <w:t>（八）公益类（根据命题要求创作）</w:t>
      </w:r>
    </w:p>
    <w:p w:rsidR="00E45036" w:rsidRDefault="00E45036" w:rsidP="00E45036">
      <w:pPr>
        <w:tabs>
          <w:tab w:val="left" w:pos="142"/>
        </w:tabs>
        <w:spacing w:line="360" w:lineRule="auto"/>
        <w:ind w:firstLineChars="100" w:firstLine="240"/>
        <w:rPr>
          <w:rFonts w:ascii="宋体" w:hAnsi="宋体"/>
          <w:color w:val="000000"/>
          <w:sz w:val="24"/>
        </w:rPr>
      </w:pPr>
      <w:r>
        <w:rPr>
          <w:rFonts w:ascii="宋体" w:hAnsi="宋体" w:hint="eastAsia"/>
          <w:color w:val="000000"/>
          <w:sz w:val="24"/>
        </w:rPr>
        <w:t>1、公益命题类可以以平面、视频、动画、互动、广播、文案、策划案等类别自选创作。</w:t>
      </w:r>
    </w:p>
    <w:p w:rsidR="00E45036" w:rsidRDefault="00E45036" w:rsidP="00E45036">
      <w:pPr>
        <w:tabs>
          <w:tab w:val="left" w:pos="142"/>
        </w:tabs>
        <w:spacing w:line="360" w:lineRule="auto"/>
        <w:ind w:firstLineChars="100" w:firstLine="240"/>
        <w:rPr>
          <w:rFonts w:ascii="宋体" w:hAnsi="宋体"/>
          <w:color w:val="000000"/>
          <w:sz w:val="24"/>
        </w:rPr>
      </w:pPr>
      <w:r>
        <w:rPr>
          <w:rFonts w:ascii="宋体" w:hAnsi="宋体" w:hint="eastAsia"/>
          <w:color w:val="000000"/>
          <w:sz w:val="24"/>
        </w:rPr>
        <w:t>2、作品规格、提交方式及要求，按相关类别标准执行</w:t>
      </w:r>
    </w:p>
    <w:p w:rsidR="00E45036" w:rsidRPr="00850AC7" w:rsidRDefault="00E45036" w:rsidP="00E45036">
      <w:pPr>
        <w:tabs>
          <w:tab w:val="left" w:pos="142"/>
        </w:tabs>
        <w:spacing w:line="360" w:lineRule="auto"/>
        <w:rPr>
          <w:rFonts w:ascii="黑体" w:eastAsia="黑体" w:hAnsi="黑体"/>
          <w:b/>
          <w:color w:val="000000"/>
          <w:sz w:val="24"/>
        </w:rPr>
      </w:pPr>
      <w:r>
        <w:rPr>
          <w:rFonts w:ascii="黑体" w:eastAsia="黑体" w:hAnsi="黑体" w:hint="eastAsia"/>
          <w:b/>
          <w:color w:val="000000"/>
          <w:sz w:val="24"/>
        </w:rPr>
        <w:t>六、参赛流程</w:t>
      </w:r>
      <w:r>
        <w:rPr>
          <w:rFonts w:ascii="黑体" w:eastAsia="黑体" w:hAnsi="黑体" w:hint="eastAsia"/>
          <w:color w:val="000000"/>
          <w:sz w:val="24"/>
        </w:rPr>
        <w:br/>
      </w:r>
      <w:r>
        <w:rPr>
          <w:rFonts w:ascii="宋体" w:hAnsi="宋体" w:hint="eastAsia"/>
          <w:color w:val="000000"/>
          <w:sz w:val="24"/>
        </w:rPr>
        <w:t>第 1 步：下载命题</w:t>
      </w:r>
      <w:r>
        <w:rPr>
          <w:rFonts w:ascii="宋体" w:hAnsi="宋体" w:hint="eastAsia"/>
          <w:color w:val="000000"/>
          <w:sz w:val="24"/>
        </w:rPr>
        <w:br/>
        <w:t>登陆大广赛官网下载命题。</w:t>
      </w:r>
      <w:r>
        <w:rPr>
          <w:rFonts w:ascii="宋体" w:hAnsi="宋体" w:hint="eastAsia"/>
          <w:color w:val="000000"/>
          <w:sz w:val="24"/>
        </w:rPr>
        <w:br/>
        <w:t>第 2 步：作品创作</w:t>
      </w:r>
      <w:r>
        <w:rPr>
          <w:rFonts w:ascii="宋体" w:hAnsi="宋体" w:hint="eastAsia"/>
          <w:color w:val="000000"/>
          <w:sz w:val="24"/>
        </w:rPr>
        <w:br/>
        <w:t>第 3 步：网上提交，上传作品</w:t>
      </w:r>
      <w:r>
        <w:rPr>
          <w:rFonts w:ascii="宋体" w:hAnsi="宋体" w:hint="eastAsia"/>
          <w:color w:val="000000"/>
          <w:sz w:val="24"/>
        </w:rPr>
        <w:br/>
        <w:t>在作品上传平台注册，填写报名表、承诺书，按要求上传作品成功后，一组作品生成一个参赛编号，系统将自动生成参赛报名表及承诺书（计划5月1</w:t>
      </w:r>
      <w:r>
        <w:rPr>
          <w:rFonts w:ascii="宋体" w:hAnsi="宋体"/>
          <w:color w:val="000000"/>
          <w:sz w:val="24"/>
        </w:rPr>
        <w:t>5</w:t>
      </w:r>
      <w:r>
        <w:rPr>
          <w:rFonts w:ascii="宋体" w:hAnsi="宋体" w:hint="eastAsia"/>
          <w:color w:val="000000"/>
          <w:sz w:val="24"/>
        </w:rPr>
        <w:t>日平台开放，以官网公布为准）。须仔细阅读承诺书。</w:t>
      </w:r>
      <w:r>
        <w:rPr>
          <w:rFonts w:ascii="宋体" w:hAnsi="宋体" w:hint="eastAsia"/>
          <w:color w:val="000000"/>
          <w:sz w:val="24"/>
        </w:rPr>
        <w:br/>
        <w:t>第 4 步：下载、打印报名表，作者签字</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确保报名表内容完整、正确，下载并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r>
        <w:rPr>
          <w:rFonts w:ascii="宋体" w:hAnsi="宋体" w:hint="eastAsia"/>
          <w:color w:val="000000"/>
          <w:sz w:val="24"/>
        </w:rPr>
        <w:br/>
        <w:t>第 5 步：线下提交，报送至学校</w:t>
      </w:r>
      <w:r>
        <w:rPr>
          <w:rFonts w:ascii="宋体" w:hAnsi="宋体" w:hint="eastAsia"/>
          <w:color w:val="000000"/>
          <w:sz w:val="24"/>
        </w:rPr>
        <w:br/>
        <w:t>报送至学校的电子版文件（以光盘、u盘或其他形式），内容包括：作品文件及报名表、承诺书、学生证拍图（作品文件均以参赛编号命名，其他文件命名方式：参赛编号+报名表、参赛编号+承诺书、参赛编号+学生证1</w:t>
      </w:r>
      <w:r>
        <w:rPr>
          <w:rFonts w:ascii="宋体" w:hAnsi="宋体"/>
          <w:color w:val="000000"/>
          <w:sz w:val="24"/>
        </w:rPr>
        <w:t>……</w:t>
      </w:r>
      <w:r>
        <w:rPr>
          <w:rFonts w:ascii="宋体" w:hAnsi="宋体" w:hint="eastAsia"/>
          <w:color w:val="000000"/>
          <w:sz w:val="24"/>
        </w:rPr>
        <w:t>）。</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第 6 步：学校报送至赛区</w:t>
      </w:r>
      <w:r>
        <w:rPr>
          <w:rFonts w:ascii="宋体" w:hAnsi="宋体" w:hint="eastAsia"/>
          <w:color w:val="000000"/>
          <w:sz w:val="24"/>
        </w:rPr>
        <w:br/>
        <w:t>参赛院校将初评筛选出的作品提交至各赛区进行评选，各赛区联系方式见大广赛官网首页“赛区列表”。</w:t>
      </w:r>
      <w:r>
        <w:rPr>
          <w:rFonts w:ascii="宋体" w:hAnsi="宋体" w:hint="eastAsia"/>
          <w:color w:val="000000"/>
          <w:sz w:val="24"/>
        </w:rPr>
        <w:br/>
        <w:t>第 7 步：赛区报送至总赛区</w:t>
      </w:r>
      <w:r>
        <w:rPr>
          <w:rFonts w:ascii="宋体" w:hAnsi="宋体" w:hint="eastAsia"/>
          <w:color w:val="000000"/>
          <w:sz w:val="24"/>
        </w:rPr>
        <w:br/>
        <w:t>各赛区将评选出的入围作品提交至全国大广赛组委会进行全国总评审。</w:t>
      </w:r>
    </w:p>
    <w:p w:rsidR="00E45036" w:rsidRDefault="00E45036" w:rsidP="00E45036">
      <w:pPr>
        <w:tabs>
          <w:tab w:val="left" w:pos="142"/>
        </w:tabs>
        <w:spacing w:line="360" w:lineRule="auto"/>
        <w:ind w:firstLineChars="59" w:firstLine="142"/>
        <w:rPr>
          <w:rFonts w:ascii="宋体" w:hAnsi="宋体"/>
          <w:color w:val="000000"/>
          <w:sz w:val="24"/>
        </w:rPr>
      </w:pPr>
    </w:p>
    <w:p w:rsidR="00E45036" w:rsidRDefault="00E45036" w:rsidP="00E45036">
      <w:pPr>
        <w:tabs>
          <w:tab w:val="left" w:pos="142"/>
        </w:tabs>
        <w:spacing w:line="360" w:lineRule="auto"/>
        <w:rPr>
          <w:rFonts w:ascii="黑体" w:eastAsia="黑体" w:hAnsi="黑体"/>
          <w:b/>
          <w:color w:val="000000"/>
          <w:sz w:val="24"/>
        </w:rPr>
      </w:pPr>
      <w:r>
        <w:rPr>
          <w:rFonts w:ascii="黑体" w:eastAsia="黑体" w:hAnsi="黑体" w:hint="eastAsia"/>
          <w:b/>
          <w:color w:val="000000"/>
          <w:sz w:val="24"/>
        </w:rPr>
        <w:lastRenderedPageBreak/>
        <w:t>七、参赛须知</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（一）大广赛在全国设立赛区，采取一次参赛、三次评选的方式进行。</w:t>
      </w:r>
    </w:p>
    <w:p w:rsidR="00E45036" w:rsidRDefault="00E45036" w:rsidP="00E45036">
      <w:pPr>
        <w:tabs>
          <w:tab w:val="left" w:pos="142"/>
        </w:tabs>
        <w:spacing w:line="360" w:lineRule="auto"/>
        <w:ind w:firstLineChars="200" w:firstLine="480"/>
        <w:rPr>
          <w:rFonts w:ascii="宋体" w:hAnsi="宋体"/>
          <w:color w:val="000000"/>
          <w:sz w:val="24"/>
        </w:rPr>
      </w:pPr>
      <w:r>
        <w:rPr>
          <w:rFonts w:ascii="宋体" w:hAnsi="宋体" w:hint="eastAsia"/>
          <w:color w:val="000000"/>
          <w:sz w:val="24"/>
        </w:rPr>
        <w:t>即：参赛作品经院校初选后，报赛区评选，在赛区获得优秀奖以上的作品，再由赛区统一报送参加全国总赛区的评审。全国总赛区不受理个人报送的作品。</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（二）作品展示部分不准出现院校、系、姓名及其他特殊标记。</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（三）作者人数及指导教师人数要求：</w:t>
      </w:r>
    </w:p>
    <w:p w:rsidR="00E45036" w:rsidRDefault="00E45036" w:rsidP="00E45036">
      <w:pPr>
        <w:tabs>
          <w:tab w:val="left" w:pos="142"/>
        </w:tabs>
        <w:spacing w:line="360" w:lineRule="auto"/>
        <w:ind w:firstLineChars="200" w:firstLine="480"/>
        <w:rPr>
          <w:rFonts w:ascii="宋体" w:hAnsi="宋体"/>
          <w:color w:val="000000"/>
          <w:sz w:val="24"/>
        </w:rPr>
      </w:pPr>
      <w:r>
        <w:rPr>
          <w:rFonts w:ascii="宋体" w:hAnsi="宋体" w:hint="eastAsia"/>
          <w:color w:val="000000"/>
          <w:sz w:val="24"/>
        </w:rPr>
        <w:t>平面类、文案类不超过 2 人/组；短视频、互动类、广播类不超过 3 人/组，其他视频类（影视广告、微电影广告）、动画类、策划案类不超过5人/组。每件作品的指导老师：平面类、文案类作品不得超过1人，其他类别作品不得超过2 人。</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（四）创作中如使用了素材，请在报名表中详细注明出处。</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（五）坚持原创，杜绝抄袭，请遵守《承诺书》的承诺。</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（六）禁止一稿多投，指同一件作品按不同类别提交或创意雷同作品按不同命题提交，一经发现，取消参赛资格。</w:t>
      </w:r>
    </w:p>
    <w:p w:rsidR="00E45036" w:rsidRDefault="00E45036" w:rsidP="00E45036">
      <w:pPr>
        <w:tabs>
          <w:tab w:val="left" w:pos="142"/>
        </w:tabs>
        <w:spacing w:line="360" w:lineRule="auto"/>
        <w:ind w:firstLineChars="59" w:firstLine="142"/>
        <w:rPr>
          <w:rFonts w:ascii="黑体" w:eastAsia="黑体" w:hAnsi="黑体"/>
          <w:b/>
          <w:color w:val="000000"/>
          <w:sz w:val="24"/>
        </w:rPr>
      </w:pPr>
      <w:r>
        <w:rPr>
          <w:rFonts w:ascii="黑体" w:eastAsia="黑体" w:hAnsi="黑体" w:hint="eastAsia"/>
          <w:b/>
          <w:color w:val="000000"/>
          <w:sz w:val="24"/>
        </w:rPr>
        <w:t>八、提交重要提示</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（一）参赛学生保送至学校</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1、参赛学生将作品、报名表及相关文件的电子版统一提交给学校主管赛事的负责人；</w:t>
      </w:r>
    </w:p>
    <w:p w:rsidR="00E45036" w:rsidRDefault="00E45036" w:rsidP="00E45036">
      <w:pPr>
        <w:tabs>
          <w:tab w:val="left" w:pos="142"/>
        </w:tabs>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、参赛学生要保证提交到学校的作品及相关文件内容与提交平台一致，否则视为无效作品。</w:t>
      </w:r>
      <w:r>
        <w:rPr>
          <w:rFonts w:ascii="宋体" w:hAnsi="宋体" w:hint="eastAsia"/>
          <w:color w:val="000000"/>
          <w:sz w:val="24"/>
        </w:rPr>
        <w:br/>
        <w:t>（二）学校保送至赛区</w:t>
      </w:r>
      <w:r>
        <w:rPr>
          <w:rFonts w:ascii="宋体" w:hAnsi="宋体" w:hint="eastAsia"/>
          <w:color w:val="000000"/>
          <w:sz w:val="24"/>
        </w:rPr>
        <w:br/>
        <w:t>学校负责核对参赛者提交的报名表、承诺书、学生证及，填写院校参赛汇总表，按参赛类别报送赛区。</w:t>
      </w:r>
    </w:p>
    <w:p w:rsidR="00E45036" w:rsidRDefault="00E45036" w:rsidP="00E45036">
      <w:pPr>
        <w:tabs>
          <w:tab w:val="left" w:pos="142"/>
        </w:tabs>
        <w:spacing w:line="360" w:lineRule="auto"/>
        <w:rPr>
          <w:rFonts w:ascii="宋体" w:hAnsi="宋体"/>
          <w:color w:val="000000"/>
          <w:sz w:val="24"/>
        </w:rPr>
      </w:pPr>
      <w:r>
        <w:rPr>
          <w:rFonts w:ascii="宋体" w:hAnsi="宋体" w:hint="eastAsia"/>
          <w:color w:val="000000"/>
          <w:sz w:val="24"/>
        </w:rPr>
        <w:t>（三）赛区参加全国总评审的入围作品提交形式</w:t>
      </w:r>
      <w:r>
        <w:rPr>
          <w:rFonts w:ascii="宋体" w:hAnsi="宋体" w:hint="eastAsia"/>
          <w:color w:val="000000"/>
          <w:sz w:val="24"/>
        </w:rPr>
        <w:br/>
        <w:t>1、各赛区按照类别整理报名表、</w:t>
      </w:r>
      <w:r w:rsidR="0004724F">
        <w:rPr>
          <w:rFonts w:ascii="宋体" w:hAnsi="宋体" w:hint="eastAsia"/>
          <w:color w:val="000000"/>
          <w:sz w:val="24"/>
        </w:rPr>
        <w:t>参评作品及大广赛组委会要求的相关统计表</w:t>
      </w:r>
      <w:r>
        <w:rPr>
          <w:rFonts w:ascii="宋体" w:hAnsi="宋体" w:hint="eastAsia"/>
          <w:color w:val="000000"/>
          <w:sz w:val="24"/>
        </w:rPr>
        <w:t>，</w:t>
      </w:r>
      <w:r w:rsidR="0004724F">
        <w:rPr>
          <w:rFonts w:ascii="宋体" w:hAnsi="宋体" w:hint="eastAsia"/>
          <w:color w:val="000000"/>
          <w:sz w:val="24"/>
        </w:rPr>
        <w:t>并在</w:t>
      </w:r>
      <w:r>
        <w:rPr>
          <w:rFonts w:ascii="宋体" w:hAnsi="宋体" w:hint="eastAsia"/>
          <w:color w:val="000000"/>
          <w:sz w:val="24"/>
        </w:rPr>
        <w:t>规定时间</w:t>
      </w:r>
      <w:r w:rsidR="0004724F">
        <w:rPr>
          <w:rFonts w:ascii="宋体" w:hAnsi="宋体" w:hint="eastAsia"/>
          <w:color w:val="000000"/>
          <w:sz w:val="24"/>
        </w:rPr>
        <w:t>内报</w:t>
      </w:r>
      <w:r>
        <w:rPr>
          <w:rFonts w:ascii="宋体" w:hAnsi="宋体" w:hint="eastAsia"/>
          <w:color w:val="000000"/>
          <w:sz w:val="24"/>
        </w:rPr>
        <w:t>送</w:t>
      </w:r>
      <w:r w:rsidR="0004724F">
        <w:rPr>
          <w:rFonts w:ascii="宋体" w:hAnsi="宋体" w:hint="eastAsia"/>
          <w:color w:val="000000"/>
          <w:sz w:val="24"/>
        </w:rPr>
        <w:t>全国</w:t>
      </w:r>
      <w:r>
        <w:rPr>
          <w:rFonts w:ascii="宋体" w:hAnsi="宋体" w:hint="eastAsia"/>
          <w:color w:val="000000"/>
          <w:sz w:val="24"/>
        </w:rPr>
        <w:t>大广赛组委会。</w:t>
      </w:r>
      <w:r>
        <w:rPr>
          <w:rFonts w:ascii="宋体" w:hAnsi="宋体" w:hint="eastAsia"/>
          <w:color w:val="000000"/>
          <w:sz w:val="24"/>
        </w:rPr>
        <w:br/>
        <w:t>2、各赛区须报送加盖公章的纸质版和电子版的入围名单、内容填写要与学生报名表保持一致，表格样式由大广赛组委会提供。</w:t>
      </w:r>
    </w:p>
    <w:p w:rsidR="00E45036" w:rsidRDefault="00E45036" w:rsidP="00E45036">
      <w:pPr>
        <w:tabs>
          <w:tab w:val="left" w:pos="142"/>
        </w:tabs>
        <w:spacing w:line="360" w:lineRule="auto"/>
        <w:rPr>
          <w:rFonts w:ascii="宋体" w:hAnsi="宋体"/>
          <w:color w:val="000000"/>
          <w:sz w:val="24"/>
        </w:rPr>
      </w:pPr>
      <w:r>
        <w:rPr>
          <w:rFonts w:ascii="黑体" w:eastAsia="黑体" w:hAnsi="黑体" w:hint="eastAsia"/>
          <w:b/>
          <w:color w:val="000000"/>
          <w:sz w:val="24"/>
        </w:rPr>
        <w:t>九、奖项设置</w:t>
      </w:r>
      <w:r>
        <w:rPr>
          <w:rFonts w:ascii="黑体" w:eastAsia="黑体" w:hAnsi="黑体" w:hint="eastAsia"/>
          <w:color w:val="000000"/>
          <w:sz w:val="24"/>
        </w:rPr>
        <w:br/>
      </w:r>
      <w:r>
        <w:rPr>
          <w:rFonts w:ascii="宋体" w:hAnsi="宋体" w:hint="eastAsia"/>
          <w:color w:val="000000"/>
          <w:sz w:val="24"/>
        </w:rPr>
        <w:lastRenderedPageBreak/>
        <w:t>浙江省第八届大学生广告艺术竞赛设一、二、三等奖及优秀奖。</w:t>
      </w:r>
    </w:p>
    <w:p w:rsidR="00E45036" w:rsidRDefault="00E45036" w:rsidP="00E45036">
      <w:pPr>
        <w:tabs>
          <w:tab w:val="left" w:pos="142"/>
        </w:tabs>
        <w:spacing w:line="360" w:lineRule="auto"/>
        <w:rPr>
          <w:rFonts w:ascii="黑体" w:eastAsia="黑体" w:hAnsi="黑体"/>
          <w:b/>
          <w:color w:val="000000"/>
          <w:sz w:val="24"/>
        </w:rPr>
      </w:pPr>
      <w:r>
        <w:rPr>
          <w:rFonts w:ascii="黑体" w:eastAsia="黑体" w:hAnsi="黑体" w:hint="eastAsia"/>
          <w:b/>
          <w:color w:val="000000"/>
          <w:sz w:val="24"/>
        </w:rPr>
        <w:t>十、截稿时间</w:t>
      </w:r>
    </w:p>
    <w:p w:rsidR="00CF59B9" w:rsidRDefault="00E45036" w:rsidP="00E45036">
      <w:r>
        <w:rPr>
          <w:rFonts w:ascii="宋体" w:hAnsi="宋体" w:hint="eastAsia"/>
          <w:color w:val="000000"/>
          <w:sz w:val="24"/>
        </w:rPr>
        <w:t>全国大学生广告艺术大赛网上提交截止日期为 2020年6月25日。浙江省第八届大学生广告艺术竞赛截稿时间为 2020年6月25日（以邮戳为准），邮寄地址：杭州市浙江大学西溪校区东横教学楼三楼359室，邮编：310028，收件人：叶盛，电话： 13588169806。</w:t>
      </w:r>
    </w:p>
    <w:sectPr w:rsidR="00CF59B9" w:rsidSect="00E512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04B63"/>
    <w:multiLevelType w:val="hybridMultilevel"/>
    <w:tmpl w:val="6CC658A2"/>
    <w:lvl w:ilvl="0" w:tplc="58AE5D3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BC06AB0"/>
    <w:multiLevelType w:val="singleLevel"/>
    <w:tmpl w:val="6BC06AB0"/>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36"/>
    <w:rsid w:val="0004724F"/>
    <w:rsid w:val="001F077E"/>
    <w:rsid w:val="00284B0A"/>
    <w:rsid w:val="00542E0E"/>
    <w:rsid w:val="005B0BC2"/>
    <w:rsid w:val="0085783C"/>
    <w:rsid w:val="00981475"/>
    <w:rsid w:val="00AB1402"/>
    <w:rsid w:val="00AC16CB"/>
    <w:rsid w:val="00C05BA8"/>
    <w:rsid w:val="00C22AC5"/>
    <w:rsid w:val="00CF59B9"/>
    <w:rsid w:val="00DE4529"/>
    <w:rsid w:val="00E45036"/>
    <w:rsid w:val="00E5121A"/>
    <w:rsid w:val="00E62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D60230"/>
  <w15:chartTrackingRefBased/>
  <w15:docId w15:val="{A1C10CFC-557C-8741-BA94-B08C8B2B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03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liuanqi_1997@163.com</dc:creator>
  <cp:keywords/>
  <dc:description/>
  <cp:lastModifiedBy>liuanqi_1997@163.com</cp:lastModifiedBy>
  <cp:revision>2</cp:revision>
  <dcterms:created xsi:type="dcterms:W3CDTF">2020-05-27T05:08:00Z</dcterms:created>
  <dcterms:modified xsi:type="dcterms:W3CDTF">2020-05-29T10:01:00Z</dcterms:modified>
</cp:coreProperties>
</file>