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0" w:firstLineChars="0"/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关于第二批国家级一流本科课程申报推荐的承诺书</w:t>
      </w:r>
    </w:p>
    <w:p>
      <w:pPr>
        <w:widowControl/>
        <w:spacing w:line="60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一、本人已熟知并愿意自觉遵守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《关于开展第二批国家级一流本科课程推荐工作的通知》中的所有内容。</w:t>
      </w:r>
    </w:p>
    <w:p>
      <w:pPr>
        <w:widowControl/>
        <w:spacing w:line="60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二、本人愿意按照高阶性、创新性、挑战度的“两性一度”要求，遵循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国家级</w:t>
      </w:r>
      <w:r>
        <w:rPr>
          <w:rFonts w:hint="eastAsia" w:ascii="仿宋" w:hAnsi="仿宋" w:eastAsia="仿宋" w:cs="仿宋"/>
          <w:sz w:val="28"/>
          <w:szCs w:val="28"/>
        </w:rPr>
        <w:t>有关课程建设原则与标准，对建设内容负责，各类课程均按照相关文件要求进行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申报推荐</w:t>
      </w:r>
      <w:r>
        <w:rPr>
          <w:rFonts w:hint="eastAsia" w:ascii="仿宋" w:hAnsi="仿宋" w:eastAsia="仿宋" w:cs="仿宋"/>
          <w:sz w:val="28"/>
          <w:szCs w:val="28"/>
        </w:rPr>
        <w:t>。并承诺课程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认定</w:t>
      </w:r>
      <w:r>
        <w:rPr>
          <w:rFonts w:hint="eastAsia" w:ascii="仿宋" w:hAnsi="仿宋" w:eastAsia="仿宋" w:cs="仿宋"/>
          <w:sz w:val="28"/>
          <w:szCs w:val="28"/>
        </w:rPr>
        <w:t>后将持续改进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，未来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能稳定</w:t>
      </w:r>
      <w:r>
        <w:rPr>
          <w:rFonts w:hint="eastAsia" w:ascii="仿宋" w:hAnsi="仿宋" w:eastAsia="仿宋" w:cs="仿宋"/>
          <w:sz w:val="28"/>
          <w:szCs w:val="28"/>
        </w:rPr>
        <w:t>建设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</w:t>
      </w:r>
      <w:r>
        <w:rPr>
          <w:rFonts w:hint="eastAsia" w:ascii="仿宋" w:hAnsi="仿宋" w:eastAsia="仿宋" w:cs="仿宋"/>
          <w:sz w:val="28"/>
          <w:szCs w:val="28"/>
        </w:rPr>
        <w:t>开放共享。</w:t>
      </w:r>
    </w:p>
    <w:p>
      <w:pPr>
        <w:widowControl/>
        <w:spacing w:line="600" w:lineRule="exact"/>
        <w:ind w:firstLine="56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三、本人承诺自觉遵守国家网络与信息安全管理规范，并依法依规开展教学活动。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本人及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课程团队主要成员此次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仅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参与申报一门第二批国家级一流本科课程。</w:t>
      </w:r>
    </w:p>
    <w:p>
      <w:pPr>
        <w:spacing w:line="240" w:lineRule="auto"/>
        <w:ind w:firstLine="56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二级</w:t>
      </w:r>
      <w:r>
        <w:rPr>
          <w:rFonts w:hint="eastAsia" w:ascii="仿宋" w:hAnsi="仿宋" w:eastAsia="仿宋" w:cs="仿宋"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（部门）</w:t>
      </w:r>
      <w:r>
        <w:rPr>
          <w:rFonts w:hint="eastAsia" w:ascii="仿宋" w:hAnsi="仿宋" w:eastAsia="仿宋" w:cs="仿宋"/>
          <w:sz w:val="28"/>
          <w:szCs w:val="28"/>
        </w:rPr>
        <w:t>同意该项目进行申报与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推荐</w:t>
      </w:r>
      <w:r>
        <w:rPr>
          <w:rFonts w:hint="eastAsia" w:ascii="仿宋" w:hAnsi="仿宋" w:eastAsia="仿宋" w:cs="仿宋"/>
          <w:sz w:val="28"/>
          <w:szCs w:val="28"/>
        </w:rPr>
        <w:t>，并承诺对该课程建设内容逐字、逐句核查，以保证该课程资源不会存在任何政治性、思想性、科学性和规范性问题以及侵犯知识产权、肖像权等问题。</w:t>
      </w:r>
    </w:p>
    <w:p>
      <w:pPr>
        <w:spacing w:line="240" w:lineRule="auto"/>
        <w:ind w:firstLine="560" w:firstLineChars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若违反上述承诺，本人自愿承担责任。</w:t>
      </w:r>
    </w:p>
    <w:p>
      <w:pPr>
        <w:spacing w:line="240" w:lineRule="auto"/>
        <w:ind w:firstLine="560" w:firstLineChars="0"/>
        <w:rPr>
          <w:rFonts w:ascii="仿宋" w:hAnsi="仿宋" w:eastAsia="仿宋" w:cs="仿宋"/>
          <w:sz w:val="28"/>
          <w:szCs w:val="28"/>
        </w:rPr>
      </w:pPr>
    </w:p>
    <w:p>
      <w:pPr>
        <w:spacing w:line="240" w:lineRule="auto"/>
        <w:ind w:firstLine="0" w:firstLineChars="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课程名称：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</w:p>
    <w:p>
      <w:pPr>
        <w:spacing w:line="240" w:lineRule="auto"/>
        <w:ind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承诺人（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所有成员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签字）：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</w:p>
    <w:p>
      <w:pPr>
        <w:spacing w:line="240" w:lineRule="auto"/>
        <w:ind w:firstLine="0" w:firstLineChars="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二级</w:t>
      </w:r>
      <w:r>
        <w:rPr>
          <w:rFonts w:hint="eastAsia" w:ascii="仿宋" w:hAnsi="仿宋" w:eastAsia="仿宋" w:cs="仿宋"/>
          <w:sz w:val="28"/>
          <w:szCs w:val="28"/>
        </w:rPr>
        <w:t>学院党总支（分党委）审核（签字、盖章）：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</w:t>
      </w:r>
    </w:p>
    <w:p>
      <w:pPr>
        <w:spacing w:line="240" w:lineRule="auto"/>
        <w:ind w:firstLine="0" w:firstLineChars="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二级</w:t>
      </w:r>
      <w:r>
        <w:rPr>
          <w:rFonts w:hint="eastAsia" w:ascii="仿宋" w:hAnsi="仿宋" w:eastAsia="仿宋" w:cs="仿宋"/>
          <w:sz w:val="28"/>
          <w:szCs w:val="28"/>
        </w:rPr>
        <w:t>学院负责人（签字、盖章）：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</w:p>
    <w:p>
      <w:pPr>
        <w:ind w:firstLine="0" w:firstLineChars="0"/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年     月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/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1440" w:right="1797" w:bottom="306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66"/>
    <w:rsid w:val="000902E9"/>
    <w:rsid w:val="000A66C0"/>
    <w:rsid w:val="00392E31"/>
    <w:rsid w:val="003C01EA"/>
    <w:rsid w:val="00422F90"/>
    <w:rsid w:val="006820E3"/>
    <w:rsid w:val="006F494D"/>
    <w:rsid w:val="008030F7"/>
    <w:rsid w:val="00891166"/>
    <w:rsid w:val="00B14F4A"/>
    <w:rsid w:val="00B955A4"/>
    <w:rsid w:val="00E528AF"/>
    <w:rsid w:val="06EC7447"/>
    <w:rsid w:val="098350DA"/>
    <w:rsid w:val="09CB26AC"/>
    <w:rsid w:val="0C6B0E4C"/>
    <w:rsid w:val="11311BB6"/>
    <w:rsid w:val="12746D06"/>
    <w:rsid w:val="19E004DB"/>
    <w:rsid w:val="265E0184"/>
    <w:rsid w:val="277F18CC"/>
    <w:rsid w:val="2B962A02"/>
    <w:rsid w:val="2C4351F3"/>
    <w:rsid w:val="2D277CC7"/>
    <w:rsid w:val="374B1F65"/>
    <w:rsid w:val="37F3456A"/>
    <w:rsid w:val="38F34DDE"/>
    <w:rsid w:val="3A490F65"/>
    <w:rsid w:val="3D1E7B77"/>
    <w:rsid w:val="401133E2"/>
    <w:rsid w:val="40811D95"/>
    <w:rsid w:val="4C503C81"/>
    <w:rsid w:val="50F45A9F"/>
    <w:rsid w:val="56712E75"/>
    <w:rsid w:val="5BE363FA"/>
    <w:rsid w:val="5C8B5540"/>
    <w:rsid w:val="5D7C6690"/>
    <w:rsid w:val="60A60DE6"/>
    <w:rsid w:val="6C2E1F57"/>
    <w:rsid w:val="6C7050DF"/>
    <w:rsid w:val="6CB554A0"/>
    <w:rsid w:val="6EE33C1B"/>
    <w:rsid w:val="6EE93871"/>
    <w:rsid w:val="734825EE"/>
    <w:rsid w:val="76FF54F2"/>
    <w:rsid w:val="7ADC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="0" w:firstLineChars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532</Characters>
  <Lines>4</Lines>
  <Paragraphs>1</Paragraphs>
  <TotalTime>2</TotalTime>
  <ScaleCrop>false</ScaleCrop>
  <LinksUpToDate>false</LinksUpToDate>
  <CharactersWithSpaces>624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2021-02-06T08:21:00Z</dcterms:created>
  <dc:creator>ZLSC</dc:creator>
  <cp:lastModifiedBy>毛传雨</cp:lastModifiedBy>
  <dcterms:modified xsi:type="dcterms:W3CDTF">2021-05-06T03:23:56Z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C7C297585A1748CCA0D095D7A3453BE5</vt:lpwstr>
  </property>
</Properties>
</file>