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3" w:lineRule="auto"/>
        <w:ind w:left="15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27"/>
          <w:sz w:val="32"/>
          <w:szCs w:val="32"/>
        </w:rPr>
        <w:t>附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件 </w:t>
      </w:r>
      <w:r>
        <w:rPr>
          <w:rFonts w:hint="eastAsia" w:ascii="仿宋" w:hAnsi="仿宋" w:eastAsia="仿宋" w:cs="仿宋"/>
          <w:spacing w:val="-25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33" w:line="182" w:lineRule="auto"/>
        <w:ind w:left="1017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温州理工学院第二届</w:t>
      </w:r>
      <w:r>
        <w:rPr>
          <w:rFonts w:ascii="微软雅黑" w:hAnsi="微软雅黑" w:eastAsia="微软雅黑" w:cs="微软雅黑"/>
          <w:sz w:val="36"/>
          <w:szCs w:val="36"/>
        </w:rPr>
        <w:t>教师教学创新大赛评分标准</w:t>
      </w:r>
    </w:p>
    <w:p>
      <w:pPr>
        <w:spacing w:before="161" w:line="220" w:lineRule="auto"/>
        <w:ind w:left="13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6"/>
          <w:sz w:val="27"/>
          <w:szCs w:val="27"/>
        </w:rPr>
        <w:t>一</w:t>
      </w:r>
      <w:r>
        <w:rPr>
          <w:rFonts w:ascii="黑体" w:hAnsi="黑体" w:eastAsia="黑体" w:cs="黑体"/>
          <w:spacing w:val="14"/>
          <w:sz w:val="27"/>
          <w:szCs w:val="27"/>
        </w:rPr>
        <w:t>、课堂教学实录视频评分表(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40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81" w:type="dxa"/>
            <w:vAlign w:val="top"/>
          </w:tcPr>
          <w:p>
            <w:pPr>
              <w:spacing w:before="226" w:line="226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584" w:type="dxa"/>
            <w:vAlign w:val="top"/>
          </w:tcPr>
          <w:p>
            <w:pPr>
              <w:spacing w:before="226" w:line="226" w:lineRule="auto"/>
              <w:ind w:left="33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学理念</w:t>
            </w:r>
          </w:p>
        </w:tc>
        <w:tc>
          <w:tcPr>
            <w:tcW w:w="7584" w:type="dxa"/>
            <w:vAlign w:val="top"/>
          </w:tcPr>
          <w:p>
            <w:pPr>
              <w:spacing w:before="178" w:line="48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学理念体现“学生中心”教育理念，体现立德树人思想，符合学科特色与课</w:t>
            </w:r>
          </w:p>
          <w:p>
            <w:pPr>
              <w:spacing w:before="1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要求；以“四新”建设为引领，推动教育教学改革、提高人才培养能力。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学内容</w:t>
            </w:r>
          </w:p>
        </w:tc>
        <w:tc>
          <w:tcPr>
            <w:tcW w:w="7584" w:type="dxa"/>
            <w:vAlign w:val="top"/>
          </w:tcPr>
          <w:p>
            <w:pPr>
              <w:spacing w:before="179" w:line="48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学内容有深度、广度，体现高阶性、创新性与挑战度；反映学科前沿，渗透</w:t>
            </w:r>
          </w:p>
          <w:p>
            <w:pPr>
              <w:spacing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179" w:line="48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学内容满足行业与社会需求，教学重、难点处理恰当，关注学生已有知识和</w:t>
            </w:r>
          </w:p>
          <w:p>
            <w:pPr>
              <w:spacing w:line="22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经验，教学内容具有科学性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程思政</w:t>
            </w:r>
          </w:p>
        </w:tc>
        <w:tc>
          <w:tcPr>
            <w:tcW w:w="7584" w:type="dxa"/>
            <w:vAlign w:val="top"/>
          </w:tcPr>
          <w:p>
            <w:pPr>
              <w:spacing w:before="180" w:line="480" w:lineRule="exact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4"/>
                <w:position w:val="18"/>
                <w:sz w:val="24"/>
                <w:szCs w:val="24"/>
              </w:rPr>
              <w:t>落</w:t>
            </w:r>
            <w:r>
              <w:rPr>
                <w:rFonts w:ascii="仿宋" w:hAnsi="仿宋" w:eastAsia="仿宋" w:cs="仿宋"/>
                <w:spacing w:val="-25"/>
                <w:position w:val="18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立德树人根本任务，将价值塑造、知识传授和能力培养融为一体，显性教</w:t>
            </w:r>
          </w:p>
          <w:p>
            <w:pPr>
              <w:spacing w:line="22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与隐性教育相统一，实现“三全育人”。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1"/>
                <w:position w:val="18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合所授课程特点、思维方法和价值理念，深挖课程思政元素，有机融入课程</w:t>
            </w:r>
          </w:p>
          <w:p>
            <w:pPr>
              <w:spacing w:line="223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学过程</w:t>
            </w:r>
          </w:p>
        </w:tc>
        <w:tc>
          <w:tcPr>
            <w:tcW w:w="7584" w:type="dxa"/>
            <w:vAlign w:val="top"/>
          </w:tcPr>
          <w:p>
            <w:pPr>
              <w:spacing w:before="229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重以学生为中心创新教学，体现教师主导、学生主体。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182" w:line="48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学目标科学、准确，符合大纲要求、学科特点与学生实际，体现对知识、能</w:t>
            </w:r>
          </w:p>
          <w:p>
            <w:pPr>
              <w:spacing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力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与思维等方面的要求。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182" w:line="48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position w:val="17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2"/>
                <w:position w:val="17"/>
                <w:sz w:val="24"/>
                <w:szCs w:val="24"/>
              </w:rPr>
              <w:t>学组织有序，教学过程安排合理；创新教学方法与策略，注重教学互动，启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学生思考及问题解决。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226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信息技术创设教学环境，支持教学创新。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226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创新考核评价的内容和方式， 注重形成性评价与生成性问题的解决和应用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学效果</w:t>
            </w:r>
          </w:p>
        </w:tc>
        <w:tc>
          <w:tcPr>
            <w:tcW w:w="7584" w:type="dxa"/>
            <w:vAlign w:val="top"/>
          </w:tcPr>
          <w:p>
            <w:pPr>
              <w:spacing w:before="226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230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生知识、能力与思维得到发展，实现教学目标的达成。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4" w:type="dxa"/>
            <w:vAlign w:val="top"/>
          </w:tcPr>
          <w:p>
            <w:pPr>
              <w:spacing w:before="225" w:line="222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形成适合学科特色、学生特点的教学模式，具有较大借鉴和推广价值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1" w:type="dxa"/>
            <w:vAlign w:val="top"/>
          </w:tcPr>
          <w:p>
            <w:pPr>
              <w:spacing w:before="227" w:line="228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频质量</w:t>
            </w:r>
          </w:p>
        </w:tc>
        <w:tc>
          <w:tcPr>
            <w:tcW w:w="7584" w:type="dxa"/>
            <w:vAlign w:val="top"/>
          </w:tcPr>
          <w:p>
            <w:pPr>
              <w:spacing w:before="226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教学视频清晰、流畅，能客观、真实反映教师和学生的教学过程常态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</w:tbl>
    <w:p>
      <w:pPr>
        <w:spacing w:line="54" w:lineRule="exact"/>
        <w:rPr>
          <w:rFonts w:ascii="Arial"/>
          <w:sz w:val="4"/>
        </w:rPr>
      </w:pPr>
    </w:p>
    <w:p>
      <w:pPr>
        <w:sectPr>
          <w:footerReference r:id="rId5" w:type="default"/>
          <w:pgSz w:w="11900" w:h="16840"/>
          <w:pgMar w:top="1419" w:right="1517" w:bottom="2414" w:left="1511" w:header="0" w:footer="225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88" w:line="220" w:lineRule="auto"/>
        <w:ind w:left="13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6"/>
          <w:sz w:val="27"/>
          <w:szCs w:val="27"/>
        </w:rPr>
        <w:t>二</w:t>
      </w:r>
      <w:r>
        <w:rPr>
          <w:rFonts w:ascii="黑体" w:hAnsi="黑体" w:eastAsia="黑体" w:cs="黑体"/>
          <w:spacing w:val="14"/>
          <w:sz w:val="27"/>
          <w:szCs w:val="27"/>
        </w:rPr>
        <w:t>、教学创新成果报告评分表(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20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93" w:type="dxa"/>
            <w:vAlign w:val="top"/>
          </w:tcPr>
          <w:p>
            <w:pPr>
              <w:spacing w:before="182" w:line="226" w:lineRule="auto"/>
              <w:ind w:left="4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167" w:type="dxa"/>
            <w:vAlign w:val="top"/>
          </w:tcPr>
          <w:p>
            <w:pPr>
              <w:spacing w:before="182" w:line="226" w:lineRule="auto"/>
              <w:ind w:left="31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vAlign w:val="top"/>
          </w:tcPr>
          <w:p>
            <w:pPr>
              <w:spacing w:before="178" w:line="480" w:lineRule="exact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有明确的</w:t>
            </w:r>
          </w:p>
          <w:p>
            <w:pPr>
              <w:spacing w:line="226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问题导向</w:t>
            </w:r>
          </w:p>
        </w:tc>
        <w:tc>
          <w:tcPr>
            <w:tcW w:w="7167" w:type="dxa"/>
            <w:vAlign w:val="top"/>
          </w:tcPr>
          <w:p>
            <w:pPr>
              <w:spacing w:before="178" w:line="480" w:lineRule="exact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0"/>
                <w:position w:val="18"/>
                <w:sz w:val="24"/>
                <w:szCs w:val="24"/>
              </w:rPr>
              <w:t>立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足于课堂教学真实问题，能体现</w:t>
            </w:r>
            <w:r>
              <w:rPr>
                <w:rFonts w:ascii="Times New Roman" w:hAnsi="Times New Roman" w:eastAsia="Times New Roman" w:cs="Times New Roman"/>
                <w:spacing w:val="-22"/>
                <w:position w:val="18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22"/>
                <w:position w:val="18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的理念，提出解决</w:t>
            </w:r>
          </w:p>
          <w:p>
            <w:pPr>
              <w:spacing w:line="222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题的思路与方案。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93" w:type="dxa"/>
            <w:vAlign w:val="top"/>
          </w:tcPr>
          <w:p>
            <w:pPr>
              <w:spacing w:before="179" w:line="480" w:lineRule="exact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</w:t>
            </w:r>
            <w:r>
              <w:rPr>
                <w:rFonts w:ascii="仿宋" w:hAnsi="仿宋" w:eastAsia="仿宋" w:cs="仿宋"/>
                <w:spacing w:val="-7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明显的</w:t>
            </w:r>
          </w:p>
          <w:p>
            <w:pPr>
              <w:spacing w:line="226" w:lineRule="auto"/>
              <w:ind w:left="4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创新特色</w:t>
            </w:r>
          </w:p>
        </w:tc>
        <w:tc>
          <w:tcPr>
            <w:tcW w:w="7167" w:type="dxa"/>
            <w:vAlign w:val="top"/>
          </w:tcPr>
          <w:p>
            <w:pPr>
              <w:spacing w:before="178" w:line="480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position w:val="18"/>
                <w:sz w:val="24"/>
                <w:szCs w:val="24"/>
              </w:rPr>
              <w:t>把</w:t>
            </w:r>
            <w:r>
              <w:rPr>
                <w:rFonts w:ascii="仿宋" w:hAnsi="仿宋" w:eastAsia="仿宋" w:cs="仿宋"/>
                <w:spacing w:val="-27"/>
                <w:position w:val="18"/>
                <w:sz w:val="24"/>
                <w:szCs w:val="24"/>
              </w:rPr>
              <w:t>“四新”建设要求贯穿到教学过程中，对教学目标、内容、方法、活动、</w:t>
            </w:r>
          </w:p>
          <w:p>
            <w:pPr>
              <w:spacing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评价等教学过程各环节分析全面、透彻，能够凸显教学创新点。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vAlign w:val="top"/>
          </w:tcPr>
          <w:p>
            <w:pPr>
              <w:spacing w:before="180" w:line="480" w:lineRule="exact"/>
              <w:ind w:left="4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</w:t>
            </w:r>
            <w:r>
              <w:rPr>
                <w:rFonts w:ascii="仿宋" w:hAnsi="仿宋" w:eastAsia="仿宋" w:cs="仿宋"/>
                <w:spacing w:val="-8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现课程</w:t>
            </w:r>
          </w:p>
          <w:p>
            <w:pPr>
              <w:spacing w:line="228" w:lineRule="auto"/>
              <w:ind w:left="4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思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政特色</w:t>
            </w:r>
          </w:p>
        </w:tc>
        <w:tc>
          <w:tcPr>
            <w:tcW w:w="7167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概述在课程思政建设方面的特色、 亮点和创新点，形成可供借鉴推广的</w:t>
            </w:r>
            <w:r>
              <w:rPr>
                <w:rFonts w:ascii="仿宋" w:hAnsi="仿宋" w:eastAsia="仿宋" w:cs="仿宋"/>
                <w:spacing w:val="-24"/>
                <w:position w:val="18"/>
                <w:sz w:val="24"/>
                <w:szCs w:val="24"/>
              </w:rPr>
              <w:t>经</w:t>
            </w:r>
          </w:p>
          <w:p>
            <w:pPr>
              <w:spacing w:line="224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验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vAlign w:val="top"/>
          </w:tcPr>
          <w:p>
            <w:pPr>
              <w:spacing w:before="181" w:line="480" w:lineRule="exact"/>
              <w:ind w:left="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</w:t>
            </w:r>
            <w:r>
              <w:rPr>
                <w:rFonts w:ascii="仿宋" w:hAnsi="仿宋" w:eastAsia="仿宋" w:cs="仿宋"/>
                <w:spacing w:val="-9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注技术</w:t>
            </w:r>
          </w:p>
          <w:p>
            <w:pPr>
              <w:spacing w:line="227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用于教学</w:t>
            </w:r>
          </w:p>
        </w:tc>
        <w:tc>
          <w:tcPr>
            <w:tcW w:w="7167" w:type="dxa"/>
            <w:vAlign w:val="top"/>
          </w:tcPr>
          <w:p>
            <w:pPr>
              <w:spacing w:before="180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position w:val="1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够把握新时代下学生学习特点，充分利用现代信息技术开展课程教学活</w:t>
            </w:r>
          </w:p>
          <w:p>
            <w:pPr>
              <w:spacing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动和学习评价。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93" w:type="dxa"/>
            <w:vAlign w:val="top"/>
          </w:tcPr>
          <w:p>
            <w:pPr>
              <w:spacing w:before="181" w:line="480" w:lineRule="exact"/>
              <w:ind w:left="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  <w:r>
              <w:rPr>
                <w:rFonts w:ascii="仿宋" w:hAnsi="仿宋" w:eastAsia="仿宋" w:cs="仿宋"/>
                <w:spacing w:val="-9"/>
                <w:position w:val="1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重创新</w:t>
            </w:r>
          </w:p>
          <w:p>
            <w:pPr>
              <w:spacing w:line="225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果的辐射</w:t>
            </w:r>
          </w:p>
        </w:tc>
        <w:tc>
          <w:tcPr>
            <w:tcW w:w="7167" w:type="dxa"/>
            <w:vAlign w:val="top"/>
          </w:tcPr>
          <w:p>
            <w:pPr>
              <w:spacing w:before="181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position w:val="1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够对创新实践成效开展基于证据的有效分析与总结，形成具有较强辐射</w:t>
            </w:r>
          </w:p>
          <w:p>
            <w:pPr>
              <w:spacing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推广价值的教学新方法、新模式。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spacing w:before="87" w:line="220" w:lineRule="auto"/>
        <w:ind w:left="13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5"/>
          <w:sz w:val="27"/>
          <w:szCs w:val="27"/>
        </w:rPr>
        <w:t>三</w:t>
      </w:r>
      <w:r>
        <w:rPr>
          <w:rFonts w:ascii="黑体" w:hAnsi="黑体" w:eastAsia="黑体" w:cs="黑体"/>
          <w:spacing w:val="14"/>
          <w:sz w:val="27"/>
          <w:szCs w:val="27"/>
        </w:rPr>
        <w:t>、教学设计创新汇报评分表(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40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7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0" w:type="dxa"/>
            <w:vAlign w:val="top"/>
          </w:tcPr>
          <w:p>
            <w:pPr>
              <w:spacing w:before="182" w:line="226" w:lineRule="auto"/>
              <w:ind w:left="3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330" w:type="dxa"/>
            <w:vAlign w:val="top"/>
          </w:tcPr>
          <w:p>
            <w:pPr>
              <w:spacing w:before="182" w:line="226" w:lineRule="auto"/>
              <w:ind w:left="3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53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念与目标</w:t>
            </w:r>
          </w:p>
        </w:tc>
        <w:tc>
          <w:tcPr>
            <w:tcW w:w="7330" w:type="dxa"/>
            <w:vAlign w:val="top"/>
          </w:tcPr>
          <w:p>
            <w:pPr>
              <w:spacing w:before="178" w:line="369" w:lineRule="auto"/>
              <w:ind w:left="133" w:right="93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程设计体现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的理念，教学目标符合学科特点和学生实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际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； 在各自学科领域推进“四新”建设， 带动教学模式创新； 体现对知识、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能力与思维等方面的要求。教学目标清楚、具体，易于理解， 便于实施，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行</w:t>
            </w:r>
          </w:p>
          <w:p>
            <w:pPr>
              <w:spacing w:line="221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动词使用正确， 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内容分析</w:t>
            </w:r>
          </w:p>
        </w:tc>
        <w:tc>
          <w:tcPr>
            <w:tcW w:w="7330" w:type="dxa"/>
            <w:vAlign w:val="top"/>
          </w:tcPr>
          <w:p>
            <w:pPr>
              <w:spacing w:before="179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0" w:type="dxa"/>
            <w:vAlign w:val="top"/>
          </w:tcPr>
          <w:p>
            <w:pPr>
              <w:spacing w:before="180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position w:val="18"/>
                <w:sz w:val="24"/>
                <w:szCs w:val="24"/>
              </w:rPr>
              <w:t>能够将教学内容与学科研究新进展、实践发展新经验、社会需求新变化相</w:t>
            </w:r>
            <w:r>
              <w:rPr>
                <w:rFonts w:ascii="仿宋" w:hAnsi="仿宋" w:eastAsia="仿宋" w:cs="仿宋"/>
                <w:spacing w:val="-21"/>
                <w:position w:val="18"/>
                <w:sz w:val="24"/>
                <w:szCs w:val="24"/>
              </w:rPr>
              <w:t>联</w:t>
            </w:r>
          </w:p>
          <w:p>
            <w:pPr>
              <w:spacing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0" w:type="dxa"/>
            <w:vAlign w:val="top"/>
          </w:tcPr>
          <w:p>
            <w:pPr>
              <w:spacing w:before="181" w:line="226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情分析</w:t>
            </w:r>
          </w:p>
        </w:tc>
        <w:tc>
          <w:tcPr>
            <w:tcW w:w="7330" w:type="dxa"/>
            <w:vAlign w:val="top"/>
          </w:tcPr>
          <w:p>
            <w:pPr>
              <w:spacing w:before="180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生认知特点和起点水平表述恰当，学习习惯和能力分析合理。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53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程思政</w:t>
            </w:r>
          </w:p>
        </w:tc>
        <w:tc>
          <w:tcPr>
            <w:tcW w:w="7330" w:type="dxa"/>
            <w:vAlign w:val="top"/>
          </w:tcPr>
          <w:p>
            <w:pPr>
              <w:spacing w:before="186" w:line="480" w:lineRule="exact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position w:val="18"/>
                <w:sz w:val="24"/>
                <w:szCs w:val="24"/>
              </w:rPr>
              <w:t>将</w:t>
            </w:r>
            <w:r>
              <w:rPr>
                <w:rFonts w:ascii="仿宋" w:hAnsi="仿宋" w:eastAsia="仿宋" w:cs="仿宋"/>
                <w:spacing w:val="-29"/>
                <w:position w:val="18"/>
                <w:sz w:val="24"/>
                <w:szCs w:val="24"/>
              </w:rPr>
              <w:t>思想政治教育与专业教育有机融合， 引用典型教学案例举例说明， 具有示</w:t>
            </w:r>
          </w:p>
          <w:p>
            <w:pPr>
              <w:spacing w:line="220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范作用和推广价值。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30" w:type="dxa"/>
            <w:vAlign w:val="top"/>
          </w:tcPr>
          <w:p>
            <w:pPr>
              <w:spacing w:before="183" w:line="227" w:lineRule="auto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程与方法</w:t>
            </w:r>
          </w:p>
        </w:tc>
        <w:tc>
          <w:tcPr>
            <w:tcW w:w="7330" w:type="dxa"/>
            <w:vAlign w:val="top"/>
          </w:tcPr>
          <w:p>
            <w:pPr>
              <w:spacing w:before="183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活动丰富多样，能体现各等级水平的知识、技能和情感价值目标。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431" w:right="1522" w:bottom="2414" w:left="1511" w:header="0" w:footer="2252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7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0" w:type="dxa"/>
            <w:vAlign w:val="top"/>
          </w:tcPr>
          <w:p>
            <w:pPr>
              <w:spacing w:before="182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position w:val="18"/>
                <w:sz w:val="24"/>
                <w:szCs w:val="24"/>
              </w:rPr>
              <w:t>能创造性地使用教材，内容充实精要，适合学生水平；结构合理， 过渡自然</w:t>
            </w:r>
            <w:r>
              <w:rPr>
                <w:rFonts w:ascii="仿宋" w:hAnsi="仿宋" w:eastAsia="仿宋" w:cs="仿宋"/>
                <w:spacing w:val="-27"/>
                <w:position w:val="18"/>
                <w:sz w:val="24"/>
                <w:szCs w:val="24"/>
              </w:rPr>
              <w:t>，</w:t>
            </w:r>
          </w:p>
          <w:p>
            <w:pPr>
              <w:spacing w:line="22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便于操作；理论联系实际，启发学生思考及问题解决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0" w:type="dxa"/>
            <w:vAlign w:val="top"/>
          </w:tcPr>
          <w:p>
            <w:pPr>
              <w:spacing w:before="179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2"/>
                <w:position w:val="1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根据课程特点， 用创新的教学策略、方法、技术解决课堂中存在的各种问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和困难；教学重点突出，难点把握准确。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0" w:type="dxa"/>
            <w:vAlign w:val="top"/>
          </w:tcPr>
          <w:p>
            <w:pPr>
              <w:spacing w:before="179" w:line="480" w:lineRule="exact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0"/>
                <w:position w:val="18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36"/>
                <w:position w:val="18"/>
                <w:sz w:val="24"/>
                <w:szCs w:val="24"/>
              </w:rPr>
              <w:t>理选择与应用信息技术， 创设教学环境， 关注师生、生生互动， 强调自主、</w:t>
            </w:r>
          </w:p>
          <w:p>
            <w:pPr>
              <w:spacing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评与反债</w:t>
            </w:r>
          </w:p>
        </w:tc>
        <w:tc>
          <w:tcPr>
            <w:tcW w:w="7330" w:type="dxa"/>
            <w:vAlign w:val="top"/>
          </w:tcPr>
          <w:p>
            <w:pPr>
              <w:spacing w:before="179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采用多元评价方法，合理评价学生知识、能力与思维的发展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0" w:type="dxa"/>
            <w:vAlign w:val="top"/>
          </w:tcPr>
          <w:p>
            <w:pPr>
              <w:spacing w:before="181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过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程性评价与终结性评价相结合， 有适合学科、学生特点的评价规则与标准。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53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档规范</w:t>
            </w:r>
          </w:p>
        </w:tc>
        <w:tc>
          <w:tcPr>
            <w:tcW w:w="7330" w:type="dxa"/>
            <w:vAlign w:val="top"/>
          </w:tcPr>
          <w:p>
            <w:pPr>
              <w:spacing w:before="186" w:line="480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position w:val="18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字、符号、单位和公式符合标准规范；语言简洁、明了，字体、 图表运用</w:t>
            </w:r>
          </w:p>
          <w:p>
            <w:pPr>
              <w:spacing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适当； 文档结构完整，布局合理， 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3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设计创新</w:t>
            </w:r>
          </w:p>
        </w:tc>
        <w:tc>
          <w:tcPr>
            <w:tcW w:w="7330" w:type="dxa"/>
            <w:vAlign w:val="top"/>
          </w:tcPr>
          <w:p>
            <w:pPr>
              <w:spacing w:before="182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position w:val="18"/>
                <w:sz w:val="24"/>
                <w:szCs w:val="24"/>
              </w:rPr>
              <w:t>教学方案的整体设计富有创新性， 能体现高校教学理念和要求； 教学方法</w:t>
            </w:r>
            <w:r>
              <w:rPr>
                <w:rFonts w:ascii="仿宋" w:hAnsi="仿宋" w:eastAsia="仿宋" w:cs="仿宋"/>
                <w:spacing w:val="-28"/>
                <w:position w:val="18"/>
                <w:sz w:val="24"/>
                <w:szCs w:val="24"/>
              </w:rPr>
              <w:t>选</w:t>
            </w:r>
          </w:p>
          <w:p>
            <w:pPr>
              <w:spacing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择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适当，教学过程设计有突出的特色。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40"/>
          <w:pgMar w:top="1431" w:right="1522" w:bottom="2414" w:left="1511" w:header="0" w:footer="2252" w:gutter="0"/>
          <w:cols w:space="720" w:num="1"/>
        </w:sectPr>
      </w:pPr>
    </w:p>
    <w:p>
      <w:pPr>
        <w:spacing w:before="161" w:line="182" w:lineRule="auto"/>
        <w:ind w:left="1017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温州理工学院第二届</w:t>
      </w:r>
      <w:r>
        <w:rPr>
          <w:rFonts w:ascii="微软雅黑" w:hAnsi="微软雅黑" w:eastAsia="微软雅黑" w:cs="微软雅黑"/>
          <w:sz w:val="36"/>
          <w:szCs w:val="36"/>
        </w:rPr>
        <w:t>教师教学创新大赛评分标准</w:t>
      </w:r>
    </w:p>
    <w:p>
      <w:pPr>
        <w:tabs>
          <w:tab w:val="left" w:pos="3318"/>
        </w:tabs>
        <w:spacing w:before="156" w:line="180" w:lineRule="auto"/>
        <w:ind w:left="313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tab/>
      </w:r>
      <w:r>
        <w:rPr>
          <w:rFonts w:ascii="微软雅黑" w:hAnsi="微软雅黑" w:eastAsia="微软雅黑" w:cs="微软雅黑"/>
          <w:spacing w:val="28"/>
          <w:sz w:val="36"/>
          <w:szCs w:val="36"/>
        </w:rPr>
        <w:t>(</w:t>
      </w:r>
      <w:r>
        <w:rPr>
          <w:rFonts w:ascii="微软雅黑" w:hAnsi="微软雅黑" w:eastAsia="微软雅黑" w:cs="微软雅黑"/>
          <w:spacing w:val="27"/>
          <w:sz w:val="36"/>
          <w:szCs w:val="36"/>
        </w:rPr>
        <w:t>课程思政组)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8" w:line="220" w:lineRule="auto"/>
        <w:ind w:left="13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6"/>
          <w:sz w:val="27"/>
          <w:szCs w:val="27"/>
        </w:rPr>
        <w:t>一</w:t>
      </w:r>
      <w:r>
        <w:rPr>
          <w:rFonts w:ascii="黑体" w:hAnsi="黑体" w:eastAsia="黑体" w:cs="黑体"/>
          <w:spacing w:val="14"/>
          <w:sz w:val="27"/>
          <w:szCs w:val="27"/>
        </w:rPr>
        <w:t>、课堂教学实录视频评分表(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40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7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65" w:type="dxa"/>
            <w:vAlign w:val="top"/>
          </w:tcPr>
          <w:p>
            <w:pPr>
              <w:spacing w:before="283" w:line="226" w:lineRule="auto"/>
              <w:ind w:left="1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791" w:type="dxa"/>
            <w:vAlign w:val="top"/>
          </w:tcPr>
          <w:p>
            <w:pPr>
              <w:spacing w:before="283" w:line="226" w:lineRule="auto"/>
              <w:ind w:left="34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392" w:lineRule="auto"/>
              <w:ind w:left="281" w:right="120" w:hanging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学理念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</w:p>
        </w:tc>
        <w:tc>
          <w:tcPr>
            <w:tcW w:w="7791" w:type="dxa"/>
            <w:vAlign w:val="top"/>
          </w:tcPr>
          <w:p>
            <w:pPr>
              <w:spacing w:before="177" w:line="480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7"/>
                <w:position w:val="18"/>
                <w:sz w:val="24"/>
                <w:szCs w:val="24"/>
              </w:rPr>
              <w:t>坚</w:t>
            </w:r>
            <w:r>
              <w:rPr>
                <w:rFonts w:ascii="仿宋" w:hAnsi="仿宋" w:eastAsia="仿宋" w:cs="仿宋"/>
                <w:spacing w:val="-31"/>
                <w:position w:val="18"/>
                <w:sz w:val="24"/>
                <w:szCs w:val="24"/>
              </w:rPr>
              <w:t>持立德树人， 坚持“以学生发展为中心”，将价值塑造、知识传授和能力培养融</w:t>
            </w:r>
          </w:p>
          <w:p>
            <w:pPr>
              <w:spacing w:line="220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一体，充分发挥课程育人作用。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3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0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8"/>
                <w:position w:val="1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5"/>
                <w:position w:val="18"/>
                <w:sz w:val="24"/>
                <w:szCs w:val="24"/>
              </w:rPr>
              <w:t>目标立足本专业本课程的育人特色， 在价值塑造、知识传授、能力培养等方</w:t>
            </w:r>
          </w:p>
          <w:p>
            <w:pPr>
              <w:spacing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要求清晰、科学、准确，符合新时代创新型复合型应用型人才培养需求。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学内容</w:t>
            </w:r>
          </w:p>
        </w:tc>
        <w:tc>
          <w:tcPr>
            <w:tcW w:w="7791" w:type="dxa"/>
            <w:vAlign w:val="top"/>
          </w:tcPr>
          <w:p>
            <w:pPr>
              <w:spacing w:before="178" w:line="480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position w:val="18"/>
                <w:sz w:val="24"/>
                <w:szCs w:val="24"/>
              </w:rPr>
              <w:t>坚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持思想性和学术性相统一，教学内容及资源优质适用，能够将思政教育与专业</w:t>
            </w:r>
          </w:p>
          <w:p>
            <w:pPr>
              <w:spacing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育紧密结合， 帮助学生丰富学识、 增长见识、塑造品格。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79" w:line="480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坚持正确方向和正面导向，深入挖掘课程自身蕴含的思政资源， 并科学有机融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入</w:t>
            </w:r>
          </w:p>
          <w:p>
            <w:pPr>
              <w:spacing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教学内容体系，不做不恰当的延伸，体现思想性、 时代性和专业特色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0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8"/>
                <w:position w:val="1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5"/>
                <w:position w:val="18"/>
                <w:sz w:val="24"/>
                <w:szCs w:val="24"/>
              </w:rPr>
              <w:t>内容满足行业与社会需求， 关注学生已有知识和经验，关注学科专业发展前</w:t>
            </w:r>
          </w:p>
          <w:p>
            <w:pPr>
              <w:spacing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沿，教学重点难点处理恰当，体现高阶性、创新性与挑战度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学过程</w:t>
            </w:r>
          </w:p>
        </w:tc>
        <w:tc>
          <w:tcPr>
            <w:tcW w:w="7791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学组织有序，注重以学生为中心，体现教师主导、学生主体，能够寓价值观引</w:t>
            </w:r>
          </w:p>
          <w:p>
            <w:pPr>
              <w:spacing w:before="1" w:line="220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导于知识传授和能力培养之中。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1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0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学安排合理，教学方法恰当，能够激发学生学习兴趣，引导学生深入思考，体</w:t>
            </w:r>
          </w:p>
          <w:p>
            <w:pPr>
              <w:spacing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针对性、互动性和启发性。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1" w:line="480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position w:val="18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息技术的使用合理有效，实现信息技术与课堂教学的有机融合，有力支持教学</w:t>
            </w:r>
          </w:p>
          <w:p>
            <w:pPr>
              <w:spacing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2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0"/>
                <w:position w:val="18"/>
                <w:sz w:val="24"/>
                <w:szCs w:val="24"/>
              </w:rPr>
              <w:t>学考核评价内容科学、方式创新， 注重对学生素质、知识、能力的全方位评价，</w:t>
            </w:r>
          </w:p>
          <w:p>
            <w:pPr>
              <w:spacing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重形成性评价与生成性问题的解决和应用。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16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学效果</w:t>
            </w:r>
          </w:p>
        </w:tc>
        <w:tc>
          <w:tcPr>
            <w:tcW w:w="7791" w:type="dxa"/>
            <w:vAlign w:val="top"/>
          </w:tcPr>
          <w:p>
            <w:pPr>
              <w:spacing w:before="183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7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3"/>
                <w:position w:val="17"/>
                <w:sz w:val="24"/>
                <w:szCs w:val="24"/>
              </w:rPr>
              <w:t>学内容、方法及实施过程遵循教学理念，高效达成教学目标，达到如盐化水、</w:t>
            </w:r>
          </w:p>
          <w:p>
            <w:pPr>
              <w:spacing w:before="1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润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物无声的效果，有效实现教书、育人相统一。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40"/>
          <w:pgMar w:top="1431" w:right="1426" w:bottom="2414" w:left="1511" w:header="0" w:footer="2252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8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7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182" w:line="480" w:lineRule="exact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课堂讲授富有吸引力，课堂气氛积极热烈，学生深度参与课堂， 积极性和活跃</w:t>
            </w:r>
            <w:r>
              <w:rPr>
                <w:rFonts w:ascii="仿宋" w:hAnsi="仿宋" w:eastAsia="仿宋" w:cs="仿宋"/>
                <w:spacing w:val="-19"/>
                <w:position w:val="18"/>
                <w:sz w:val="24"/>
                <w:szCs w:val="24"/>
              </w:rPr>
              <w:t>度</w:t>
            </w:r>
          </w:p>
          <w:p>
            <w:pPr>
              <w:spacing w:line="221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，学生素质、知识和能力得到发展和提高。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1" w:type="dxa"/>
            <w:vAlign w:val="top"/>
          </w:tcPr>
          <w:p>
            <w:pPr>
              <w:spacing w:before="280" w:line="22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形成突显专业特色、符合学生特点的教学模式，具有较大借鉴和推广价值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65" w:type="dxa"/>
            <w:vAlign w:val="top"/>
          </w:tcPr>
          <w:p>
            <w:pPr>
              <w:spacing w:before="282" w:line="228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频质量</w:t>
            </w:r>
          </w:p>
        </w:tc>
        <w:tc>
          <w:tcPr>
            <w:tcW w:w="7791" w:type="dxa"/>
            <w:vAlign w:val="top"/>
          </w:tcPr>
          <w:p>
            <w:pPr>
              <w:spacing w:before="282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教学视频清晰、流畅，能客观、真实反映教师和学生的教学过程常态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before="88" w:line="220" w:lineRule="auto"/>
        <w:ind w:left="13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6"/>
          <w:sz w:val="27"/>
          <w:szCs w:val="27"/>
        </w:rPr>
        <w:t>二</w:t>
      </w:r>
      <w:r>
        <w:rPr>
          <w:rFonts w:ascii="黑体" w:hAnsi="黑体" w:eastAsia="黑体" w:cs="黑体"/>
          <w:spacing w:val="14"/>
          <w:sz w:val="27"/>
          <w:szCs w:val="27"/>
        </w:rPr>
        <w:t>、课程思政创新报告评分表(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20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93" w:type="dxa"/>
            <w:vAlign w:val="top"/>
          </w:tcPr>
          <w:p>
            <w:pPr>
              <w:spacing w:before="216" w:line="226" w:lineRule="auto"/>
              <w:ind w:left="4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167" w:type="dxa"/>
            <w:vAlign w:val="top"/>
          </w:tcPr>
          <w:p>
            <w:pPr>
              <w:spacing w:before="216" w:line="226" w:lineRule="auto"/>
              <w:ind w:left="31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9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问题导向</w:t>
            </w:r>
          </w:p>
        </w:tc>
        <w:tc>
          <w:tcPr>
            <w:tcW w:w="7167" w:type="dxa"/>
            <w:vAlign w:val="top"/>
          </w:tcPr>
          <w:p>
            <w:pPr>
              <w:spacing w:before="178" w:line="480" w:lineRule="exact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6"/>
                <w:position w:val="18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25"/>
                <w:position w:val="18"/>
                <w:sz w:val="24"/>
                <w:szCs w:val="24"/>
              </w:rPr>
              <w:t>落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实立德树人根本任务为导向，立足于学科专业的育人特点和要求，发</w:t>
            </w:r>
          </w:p>
          <w:p>
            <w:pPr>
              <w:spacing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现和解决本课程开展课堂思政教学过程中的真实问题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6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新举措</w:t>
            </w:r>
          </w:p>
        </w:tc>
        <w:tc>
          <w:tcPr>
            <w:tcW w:w="7167" w:type="dxa"/>
            <w:vAlign w:val="top"/>
          </w:tcPr>
          <w:p>
            <w:pPr>
              <w:spacing w:before="185" w:line="369" w:lineRule="auto"/>
              <w:ind w:left="124" w:right="11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够准确把握课程思政的内涵建设要求， 聚焦需要解决的课程思政教学过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的问题， 在教学目标、教学设计、教学内容、方法手段、考核评价等方</w:t>
            </w:r>
          </w:p>
          <w:p>
            <w:pPr>
              <w:spacing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提出了具体举措，且针对性、创新性、 可操作性强。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创新效果</w:t>
            </w:r>
          </w:p>
        </w:tc>
        <w:tc>
          <w:tcPr>
            <w:tcW w:w="7167" w:type="dxa"/>
            <w:vAlign w:val="top"/>
          </w:tcPr>
          <w:p>
            <w:pPr>
              <w:spacing w:before="181" w:line="480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position w:val="1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够切实解决课程思政教学存在的问题，能够有效实现寓价值观引导于知</w:t>
            </w:r>
          </w:p>
          <w:p>
            <w:pPr>
              <w:spacing w:before="1"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识传授和能力培养之中， 帮助学生塑造正确的世界观人生观价值观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6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成果辐射</w:t>
            </w:r>
          </w:p>
        </w:tc>
        <w:tc>
          <w:tcPr>
            <w:tcW w:w="7167" w:type="dxa"/>
            <w:vAlign w:val="top"/>
          </w:tcPr>
          <w:p>
            <w:pPr>
              <w:spacing w:before="182" w:line="369" w:lineRule="auto"/>
              <w:ind w:left="124" w:right="11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对课程思政实践成效开展基于案例的有效分析与总结，面向同一类型课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、 同一学科专业、 同一类型学校，形成具有较强辐射推广价值的课程思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政教学新方法、新模式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。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before="87" w:line="220" w:lineRule="auto"/>
        <w:ind w:left="13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5"/>
          <w:sz w:val="27"/>
          <w:szCs w:val="27"/>
        </w:rPr>
        <w:t>三</w:t>
      </w:r>
      <w:r>
        <w:rPr>
          <w:rFonts w:ascii="黑体" w:hAnsi="黑体" w:eastAsia="黑体" w:cs="黑体"/>
          <w:spacing w:val="14"/>
          <w:sz w:val="27"/>
          <w:szCs w:val="27"/>
        </w:rPr>
        <w:t>、教学设计创新汇报评分表(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40 </w:t>
      </w:r>
      <w:r>
        <w:rPr>
          <w:rFonts w:ascii="黑体" w:hAnsi="黑体" w:eastAsia="黑体" w:cs="黑体"/>
          <w:spacing w:val="14"/>
          <w:sz w:val="27"/>
          <w:szCs w:val="27"/>
        </w:rPr>
        <w:t>分)</w:t>
      </w: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7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79" w:type="dxa"/>
            <w:vAlign w:val="top"/>
          </w:tcPr>
          <w:p>
            <w:pPr>
              <w:spacing w:before="182" w:line="226" w:lineRule="auto"/>
              <w:ind w:left="4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价维度</w:t>
            </w:r>
          </w:p>
        </w:tc>
        <w:tc>
          <w:tcPr>
            <w:tcW w:w="7181" w:type="dxa"/>
            <w:vAlign w:val="top"/>
          </w:tcPr>
          <w:p>
            <w:pPr>
              <w:spacing w:before="182" w:line="226" w:lineRule="auto"/>
              <w:ind w:left="3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67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教学理念</w:t>
            </w:r>
          </w:p>
        </w:tc>
        <w:tc>
          <w:tcPr>
            <w:tcW w:w="7181" w:type="dxa"/>
            <w:vAlign w:val="top"/>
          </w:tcPr>
          <w:p>
            <w:pPr>
              <w:spacing w:before="275" w:line="480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7"/>
                <w:position w:val="18"/>
                <w:sz w:val="24"/>
                <w:szCs w:val="24"/>
              </w:rPr>
              <w:t>坚</w:t>
            </w:r>
            <w:r>
              <w:rPr>
                <w:rFonts w:ascii="仿宋" w:hAnsi="仿宋" w:eastAsia="仿宋" w:cs="仿宋"/>
                <w:spacing w:val="-31"/>
                <w:position w:val="18"/>
                <w:sz w:val="24"/>
                <w:szCs w:val="24"/>
              </w:rPr>
              <w:t>持立德树人， 体现“以学生发展为中心”，将价值塑造、知识传授和能力</w:t>
            </w:r>
          </w:p>
          <w:p>
            <w:pPr>
              <w:spacing w:line="22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培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养融为一体，充分发挥课程育人作用。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6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体设计</w:t>
            </w:r>
          </w:p>
        </w:tc>
        <w:tc>
          <w:tcPr>
            <w:tcW w:w="7181" w:type="dxa"/>
            <w:vAlign w:val="top"/>
          </w:tcPr>
          <w:p>
            <w:pPr>
              <w:spacing w:before="234" w:line="369" w:lineRule="auto"/>
              <w:ind w:left="122" w:right="13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>遵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循教学理念， 围绕思政教育与专业教育紧密融合， 从教学目标、教学内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容、教学活动、教学方法、教学手段、教材选用、教师配备、教学考核、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价反债等进行系统性设计，能够有效落实所在专业人才培养方案要求，</w:t>
            </w:r>
          </w:p>
          <w:p>
            <w:pPr>
              <w:spacing w:before="1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效落实立德树人根本任务。</w:t>
            </w:r>
          </w:p>
        </w:tc>
      </w:tr>
    </w:tbl>
    <w:p>
      <w:pPr>
        <w:spacing w:before="107" w:line="188" w:lineRule="auto"/>
        <w:ind w:left="436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7</w:t>
      </w:r>
    </w:p>
    <w:p>
      <w:pPr>
        <w:sectPr>
          <w:footerReference r:id="rId9" w:type="default"/>
          <w:pgSz w:w="11900" w:h="16840"/>
          <w:pgMar w:top="1431" w:right="1426" w:bottom="400" w:left="1511" w:header="0" w:footer="0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7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67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学目标</w:t>
            </w:r>
          </w:p>
        </w:tc>
        <w:tc>
          <w:tcPr>
            <w:tcW w:w="7181" w:type="dxa"/>
            <w:vAlign w:val="top"/>
          </w:tcPr>
          <w:p>
            <w:pPr>
              <w:spacing w:before="279" w:line="369" w:lineRule="auto"/>
              <w:ind w:left="132" w:right="133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目标符合学校办学定位、学生情况和专业人才培养需求，准确体现对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生价值塑造、知识传授和能力培养等方面的要求。教学目标清楚具体，</w:t>
            </w:r>
          </w:p>
          <w:p>
            <w:pPr>
              <w:spacing w:before="1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>易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于理解， 便于实施，行为动词使用正确， 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7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情分析</w:t>
            </w:r>
          </w:p>
        </w:tc>
        <w:tc>
          <w:tcPr>
            <w:tcW w:w="7181" w:type="dxa"/>
            <w:vAlign w:val="top"/>
          </w:tcPr>
          <w:p>
            <w:pPr>
              <w:spacing w:before="182" w:line="480" w:lineRule="exact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position w:val="1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生认知特点和起点水平表述恰当，学习习惯和能力分析合理，思想发展</w:t>
            </w:r>
          </w:p>
          <w:p>
            <w:pPr>
              <w:spacing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状、特点和规律总结准确。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内容分析</w:t>
            </w:r>
          </w:p>
        </w:tc>
        <w:tc>
          <w:tcPr>
            <w:tcW w:w="7181" w:type="dxa"/>
            <w:vAlign w:val="top"/>
          </w:tcPr>
          <w:p>
            <w:pPr>
              <w:spacing w:before="179" w:line="369" w:lineRule="auto"/>
              <w:ind w:left="125" w:right="13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符合学生思想发展和认知特点，体现课程育人理念和目标，课程知识体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清晰科学，课程自身蕴含的思政教育资源挖掘深入准确，思政资源和知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识</w:t>
            </w:r>
          </w:p>
          <w:p>
            <w:pPr>
              <w:spacing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容融合紧密恰当。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程与方法</w:t>
            </w:r>
          </w:p>
        </w:tc>
        <w:tc>
          <w:tcPr>
            <w:tcW w:w="7181" w:type="dxa"/>
            <w:vAlign w:val="top"/>
          </w:tcPr>
          <w:p>
            <w:pPr>
              <w:spacing w:before="179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教学活动丰富，过渡自然，充分发挥教师主导、学生主体作用，能够帮助</w:t>
            </w:r>
          </w:p>
          <w:p>
            <w:pPr>
              <w:spacing w:line="221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生有效提升素质、知识和能力。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1" w:type="dxa"/>
            <w:vAlign w:val="top"/>
          </w:tcPr>
          <w:p>
            <w:pPr>
              <w:spacing w:before="179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学方法灵活恰当，现代信息技术应用科学合理，关注学生兴趣、引导学</w:t>
            </w:r>
          </w:p>
          <w:p>
            <w:pPr>
              <w:spacing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思考， 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1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position w:val="18"/>
                <w:sz w:val="24"/>
                <w:szCs w:val="24"/>
              </w:rPr>
              <w:t>教材和教学资源选用科学，教学案例典型恰当，注重价值引领，注重理论</w:t>
            </w:r>
          </w:p>
          <w:p>
            <w:pPr>
              <w:spacing w:line="22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系实际，将思政教育有机融入教学过程。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评与反债</w:t>
            </w:r>
          </w:p>
        </w:tc>
        <w:tc>
          <w:tcPr>
            <w:tcW w:w="7181" w:type="dxa"/>
            <w:vAlign w:val="top"/>
          </w:tcPr>
          <w:p>
            <w:pPr>
              <w:spacing w:before="180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2"/>
                <w:position w:val="18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2"/>
                <w:position w:val="18"/>
                <w:sz w:val="24"/>
                <w:szCs w:val="24"/>
              </w:rPr>
              <w:t>学评价维度多样，方法多元， 内容科学， 适合学科专业要求和学生特点，</w:t>
            </w:r>
          </w:p>
          <w:p>
            <w:pPr>
              <w:spacing w:line="221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够评价学生素质、知识和能力等各方面的发展变化。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设计创新</w:t>
            </w:r>
          </w:p>
        </w:tc>
        <w:tc>
          <w:tcPr>
            <w:tcW w:w="7181" w:type="dxa"/>
            <w:vAlign w:val="top"/>
          </w:tcPr>
          <w:p>
            <w:pPr>
              <w:spacing w:before="181" w:line="480" w:lineRule="exact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position w:val="18"/>
                <w:sz w:val="24"/>
                <w:szCs w:val="24"/>
              </w:rPr>
              <w:t>围</w:t>
            </w:r>
            <w:r>
              <w:rPr>
                <w:rFonts w:ascii="仿宋" w:hAnsi="仿宋" w:eastAsia="仿宋" w:cs="仿宋"/>
                <w:spacing w:val="-24"/>
                <w:position w:val="18"/>
                <w:sz w:val="24"/>
                <w:szCs w:val="24"/>
              </w:rPr>
              <w:t>绕价值引领、知识传授和能力培养紧密融合进行一体化设计，充分体现</w:t>
            </w:r>
          </w:p>
          <w:p>
            <w:pPr>
              <w:spacing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人理念和特点， 专业特色突出， 富有思想性、 时代性和科学性、创新性。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档规范</w:t>
            </w:r>
          </w:p>
        </w:tc>
        <w:tc>
          <w:tcPr>
            <w:tcW w:w="7181" w:type="dxa"/>
            <w:vAlign w:val="top"/>
          </w:tcPr>
          <w:p>
            <w:pPr>
              <w:spacing w:before="182" w:line="480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position w:val="18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22"/>
                <w:position w:val="18"/>
                <w:sz w:val="24"/>
                <w:szCs w:val="24"/>
              </w:rPr>
              <w:t>字、符号、单位和公式符合标准规范；</w:t>
            </w:r>
          </w:p>
          <w:p>
            <w:pPr>
              <w:spacing w:before="1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语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言简洁、明了，字体、 图表运用适当；</w:t>
            </w:r>
          </w:p>
          <w:p>
            <w:pPr>
              <w:spacing w:before="193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档结构完整，布局合理， 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79" w:type="dxa"/>
            <w:vAlign w:val="top"/>
          </w:tcPr>
          <w:p>
            <w:pPr>
              <w:spacing w:before="183" w:line="227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现场交流</w:t>
            </w:r>
          </w:p>
        </w:tc>
        <w:tc>
          <w:tcPr>
            <w:tcW w:w="7181" w:type="dxa"/>
            <w:vAlign w:val="top"/>
          </w:tcPr>
          <w:p>
            <w:pPr>
              <w:spacing w:before="182"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观点正确， 切中要点， 条理清晰，重点突出， 表达流畅。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1900" w:h="16840"/>
      <w:pgMar w:top="1431" w:right="1522" w:bottom="2414" w:left="1511" w:header="0" w:footer="2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UwOWEwOTM0OGQzZjU4NzZhZDYwNDhmYjM3NzM3ZWYifQ=="/>
  </w:docVars>
  <w:rsids>
    <w:rsidRoot w:val="00000000"/>
    <w:rsid w:val="30554DF3"/>
    <w:rsid w:val="37D132C8"/>
    <w:rsid w:val="6AF25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3427</Words>
  <Characters>3440</Characters>
  <TotalTime>0</TotalTime>
  <ScaleCrop>false</ScaleCrop>
  <LinksUpToDate>false</LinksUpToDate>
  <CharactersWithSpaces>3508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2022-10-27T06:39:00Z</dcterms:created>
  <dc:creator>Administrator</dc:creator>
  <cp:lastModifiedBy>肖艳梅</cp:lastModifiedBy>
  <dcterms:modified xsi:type="dcterms:W3CDTF">2022-11-11T07:15:13Z</dcterms:modified>
  <dc:title>Microsoft Word - 【终】 关于举办第三届全国高校教师教学创新大赛的通知20221024(1).doc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2022-11-11T10:03:33Z</vt:filetime>
  </property>
  <property fmtid="{D5CDD505-2E9C-101B-9397-08002B2CF9AE}" pid="4" name="KSOProductBuildVer">
    <vt:lpwstr>2052-11.1.0.12763</vt:lpwstr>
  </property>
  <property fmtid="{D5CDD505-2E9C-101B-9397-08002B2CF9AE}" pid="5" name="ICV">
    <vt:lpwstr>FE862AB34B2C4D3F9D9DE3BB970993D2</vt:lpwstr>
  </property>
</Properties>
</file>