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Courier New"/>
          <w:color w:val="000000"/>
          <w:kern w:val="0"/>
          <w:sz w:val="32"/>
          <w:szCs w:val="32"/>
          <w:lang w:bidi="en-US"/>
        </w:rPr>
      </w:pPr>
      <w:bookmarkStart w:id="0" w:name="bookmark13"/>
      <w:bookmarkStart w:id="1" w:name="bookmark12"/>
      <w:bookmarkStart w:id="2" w:name="bookmark14"/>
      <w:bookmarkStart w:id="3" w:name="bookmark11"/>
      <w:r>
        <w:rPr>
          <w:rFonts w:hint="eastAsia" w:ascii="黑体" w:hAnsi="宋体" w:eastAsia="黑体" w:cs="Courier New"/>
          <w:color w:val="000000"/>
          <w:kern w:val="0"/>
          <w:sz w:val="32"/>
          <w:szCs w:val="32"/>
          <w:lang w:bidi="en-US"/>
        </w:rPr>
        <w:t>附件3</w:t>
      </w:r>
    </w:p>
    <w:p>
      <w:pPr>
        <w:jc w:val="left"/>
        <w:rPr>
          <w:rFonts w:ascii="Courier New" w:hAnsi="Courier New" w:eastAsia="等线" w:cs="Courier New"/>
          <w:color w:val="000000"/>
          <w:kern w:val="0"/>
          <w:sz w:val="24"/>
          <w:szCs w:val="24"/>
          <w:lang w:bidi="en-US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大学生校外实践教学基地立项建设项目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验收申请表</w:t>
      </w:r>
    </w:p>
    <w:p>
      <w:pPr>
        <w:jc w:val="left"/>
        <w:rPr>
          <w:rFonts w:ascii="Courier New" w:hAnsi="Courier New" w:eastAsia="Courier New" w:cs="Courier New"/>
          <w:color w:val="000000"/>
          <w:kern w:val="0"/>
          <w:sz w:val="24"/>
          <w:szCs w:val="24"/>
          <w:lang w:bidi="en-US"/>
        </w:rPr>
      </w:pPr>
    </w:p>
    <w:p>
      <w:pPr>
        <w:spacing w:line="700" w:lineRule="exact"/>
        <w:jc w:val="left"/>
        <w:rPr>
          <w:rFonts w:ascii="Courier New" w:hAnsi="Courier New" w:eastAsia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 地 名 称：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 地 类 别：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二 级 学 院：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  <w:t xml:space="preserve">                             (盖章)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依 托 单 位：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/>
          <w:lang w:bidi="en-US"/>
        </w:rPr>
        <w:t xml:space="preserve">                             (盖章)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所 属 行 业：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基地负责人（高校）：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基地负责人（企事业单位）：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</w:t>
      </w:r>
    </w:p>
    <w:p>
      <w:pPr>
        <w:spacing w:line="700" w:lineRule="exact"/>
        <w:ind w:firstLine="1120" w:firstLineChars="400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填 报 日 期：</w:t>
      </w:r>
      <w:r>
        <w:rPr>
          <w:rFonts w:hint="eastAsia" w:ascii="仿宋_GB2312" w:hAnsi="Courier New" w:cs="Courier New"/>
          <w:color w:val="000000"/>
          <w:kern w:val="0"/>
          <w:sz w:val="28"/>
          <w:szCs w:val="28"/>
          <w:u w:val="single" w:color="000000"/>
          <w:lang w:bidi="en-US"/>
        </w:rPr>
        <w:t xml:space="preserve">                                  </w:t>
      </w:r>
    </w:p>
    <w:p>
      <w:pPr>
        <w:spacing w:line="700" w:lineRule="exact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700" w:lineRule="exact"/>
        <w:jc w:val="left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</w:p>
    <w:p>
      <w:pPr>
        <w:spacing w:line="700" w:lineRule="exact"/>
        <w:jc w:val="center"/>
        <w:rPr>
          <w:rFonts w:ascii="仿宋_GB2312" w:hAnsi="Courier New" w:cs="Courier New"/>
          <w:color w:val="000000"/>
          <w:kern w:val="0"/>
          <w:sz w:val="28"/>
          <w:szCs w:val="28"/>
          <w:lang w:bidi="en-US"/>
        </w:rPr>
      </w:pPr>
      <w:r>
        <w:rPr>
          <w:rFonts w:hint="eastAsia" w:ascii="仿宋_GB2312" w:hAnsi="Courier New" w:cs="Courier New"/>
          <w:color w:val="000000"/>
          <w:kern w:val="0"/>
          <w:sz w:val="28"/>
          <w:szCs w:val="28"/>
          <w:lang w:bidi="en-US"/>
        </w:rPr>
        <w:t>教务处 制</w:t>
      </w:r>
    </w:p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</w:p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ascii="Courier New" w:hAnsi="Courier New" w:eastAsia="Courier New" w:cs="Courier New"/>
          <w:color w:val="000000"/>
          <w:sz w:val="24"/>
          <w:szCs w:val="24"/>
          <w:lang w:bidi="en-US"/>
        </w:rPr>
        <w:br w:type="page"/>
      </w:r>
      <w:r>
        <w:rPr>
          <w:rFonts w:hint="eastAsia" w:ascii="黑体" w:hAnsi="宋体" w:eastAsia="黑体" w:cs="黑体"/>
          <w:color w:val="000000"/>
          <w:kern w:val="0"/>
          <w:lang w:bidi="en-US"/>
        </w:rPr>
        <w:t>一</w:t>
      </w:r>
      <w:bookmarkEnd w:id="0"/>
      <w:r>
        <w:rPr>
          <w:rFonts w:hint="eastAsia" w:ascii="黑体" w:hAnsi="宋体" w:eastAsia="黑体" w:cs="黑体"/>
          <w:color w:val="000000"/>
          <w:kern w:val="0"/>
          <w:lang w:bidi="en-US"/>
        </w:rPr>
        <w:t>、基本情况</w:t>
      </w:r>
      <w:bookmarkEnd w:id="1"/>
      <w:bookmarkEnd w:id="2"/>
      <w:bookmarkEnd w:id="3"/>
    </w:p>
    <w:tbl>
      <w:tblPr>
        <w:tblStyle w:val="4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1142"/>
        <w:gridCol w:w="917"/>
        <w:gridCol w:w="304"/>
        <w:gridCol w:w="565"/>
        <w:gridCol w:w="285"/>
        <w:gridCol w:w="611"/>
        <w:gridCol w:w="524"/>
        <w:gridCol w:w="19"/>
        <w:gridCol w:w="690"/>
        <w:gridCol w:w="510"/>
        <w:gridCol w:w="274"/>
        <w:gridCol w:w="66"/>
        <w:gridCol w:w="285"/>
        <w:gridCol w:w="567"/>
        <w:gridCol w:w="14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基地名称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基地依托单位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依托单位地址</w:t>
            </w:r>
          </w:p>
        </w:tc>
        <w:tc>
          <w:tcPr>
            <w:tcW w:w="3225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47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基地建立时间</w:t>
            </w:r>
          </w:p>
        </w:tc>
        <w:tc>
          <w:tcPr>
            <w:tcW w:w="2208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基地所面向的 主要高校</w:t>
            </w:r>
          </w:p>
        </w:tc>
        <w:tc>
          <w:tcPr>
            <w:tcW w:w="6907" w:type="dxa"/>
            <w:gridSpan w:val="1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  <w:jc w:val="center"/>
        </w:trPr>
        <w:tc>
          <w:tcPr>
            <w:tcW w:w="153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建设期接纳实 践学生人数</w:t>
            </w:r>
          </w:p>
        </w:tc>
        <w:tc>
          <w:tcPr>
            <w:tcW w:w="3206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建设期接收毕 业生就业人数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基地依托单位 基本情况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法人代表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联系人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538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电话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联系人所在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部门及职务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38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单位性质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主管单位</w:t>
            </w:r>
          </w:p>
        </w:tc>
        <w:tc>
          <w:tcPr>
            <w:tcW w:w="2142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39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基地 建设 高校负责 人情 况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性别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年月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民族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职务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术职务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学历学位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毕业院校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地址</w:t>
            </w:r>
          </w:p>
        </w:tc>
        <w:tc>
          <w:tcPr>
            <w:tcW w:w="391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邮编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atLeas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邮箱</w:t>
            </w:r>
          </w:p>
        </w:tc>
        <w:tc>
          <w:tcPr>
            <w:tcW w:w="391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联系电话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基地 建设 参与 人情 况</w:t>
            </w: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姓名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职称</w:t>
            </w: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学历</w:t>
            </w: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专业</w:t>
            </w: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工作单位</w:t>
            </w: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承担任务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96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74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3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ourier New" w:cs="Courier New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</w:tbl>
    <w:p>
      <w:pPr>
        <w:jc w:val="left"/>
        <w:rPr>
          <w:rFonts w:ascii="黑体" w:hAnsi="宋体" w:eastAsia="黑体" w:cs="黑体"/>
          <w:color w:val="000000"/>
          <w:kern w:val="0"/>
          <w:lang w:eastAsia="en-US" w:bidi="en-US"/>
        </w:rPr>
        <w:sectPr>
          <w:pgSz w:w="11906" w:h="16838"/>
          <w:pgMar w:top="1644" w:right="1361" w:bottom="2270" w:left="1531" w:header="0" w:footer="1814" w:gutter="0"/>
          <w:cols w:space="720" w:num="1"/>
          <w:docGrid w:type="linesAndChars" w:linePitch="587" w:charSpace="95"/>
        </w:sectPr>
      </w:pPr>
      <w:bookmarkStart w:id="4" w:name="bookmark17"/>
      <w:bookmarkStart w:id="5" w:name="bookmark15"/>
      <w:bookmarkStart w:id="6" w:name="bookmark16"/>
      <w:bookmarkStart w:id="7" w:name="bookmark18"/>
    </w:p>
    <w:p>
      <w:pPr>
        <w:jc w:val="left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hint="eastAsia" w:ascii="黑体" w:hAnsi="宋体" w:eastAsia="黑体" w:cs="黑体"/>
          <w:color w:val="000000"/>
          <w:kern w:val="0"/>
          <w:lang w:bidi="en-US"/>
        </w:rPr>
        <w:t>二</w:t>
      </w:r>
      <w:bookmarkEnd w:id="4"/>
      <w:r>
        <w:rPr>
          <w:rFonts w:hint="eastAsia" w:ascii="黑体" w:hAnsi="宋体" w:eastAsia="黑体" w:cs="黑体"/>
          <w:color w:val="000000"/>
          <w:kern w:val="0"/>
          <w:lang w:bidi="en-US"/>
        </w:rPr>
        <w:t>、基地建设工作报告（限</w:t>
      </w:r>
      <w:r>
        <w:rPr>
          <w:rFonts w:ascii="黑体" w:hAnsi="宋体" w:eastAsia="黑体" w:cs="黑体"/>
          <w:color w:val="000000"/>
          <w:kern w:val="0"/>
          <w:lang w:bidi="en-US"/>
        </w:rPr>
        <w:t>1000</w:t>
      </w:r>
      <w:r>
        <w:rPr>
          <w:rFonts w:hint="eastAsia" w:ascii="黑体" w:hAnsi="宋体" w:eastAsia="黑体" w:cs="黑体"/>
          <w:color w:val="000000"/>
          <w:kern w:val="0"/>
          <w:lang w:bidi="en-US"/>
        </w:rPr>
        <w:t>字）</w:t>
      </w:r>
      <w:bookmarkEnd w:id="5"/>
      <w:bookmarkEnd w:id="6"/>
      <w:bookmarkEnd w:id="7"/>
    </w:p>
    <w:tbl>
      <w:tblPr>
        <w:tblStyle w:val="4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（基地建设内容完成情况；基地条件建设和经费保障情况；基地建设中存在的问题与改进措施。）</w:t>
            </w: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cs="Courier New"/>
              </w:rPr>
            </w:pPr>
          </w:p>
        </w:tc>
      </w:tr>
    </w:tbl>
    <w:p>
      <w:pPr>
        <w:keepNext/>
        <w:keepLines/>
        <w:spacing w:after="100"/>
        <w:outlineLvl w:val="2"/>
        <w:rPr>
          <w:rFonts w:ascii="黑体" w:hAnsi="宋体" w:eastAsia="黑体" w:cs="黑体"/>
          <w:color w:val="000000"/>
          <w:kern w:val="0"/>
          <w:lang w:bidi="en-US"/>
        </w:rPr>
      </w:pPr>
      <w:bookmarkStart w:id="8" w:name="bookmark32"/>
      <w:bookmarkEnd w:id="8"/>
      <w:bookmarkStart w:id="9" w:name="bookmark48"/>
      <w:bookmarkStart w:id="10" w:name="bookmark47"/>
      <w:bookmarkStart w:id="11" w:name="bookmark46"/>
      <w:bookmarkStart w:id="12" w:name="bookmark49"/>
      <w:r>
        <w:rPr>
          <w:rFonts w:hint="eastAsia" w:ascii="黑体" w:hAnsi="宋体" w:eastAsia="黑体" w:cs="黑体"/>
          <w:color w:val="000000"/>
          <w:kern w:val="0"/>
          <w:lang w:bidi="en-US"/>
        </w:rPr>
        <w:t>三</w:t>
      </w:r>
      <w:bookmarkEnd w:id="9"/>
      <w:r>
        <w:rPr>
          <w:rFonts w:hint="eastAsia" w:ascii="黑体" w:hAnsi="宋体" w:eastAsia="黑体" w:cs="黑体"/>
          <w:color w:val="000000"/>
          <w:kern w:val="0"/>
          <w:lang w:bidi="en-US"/>
        </w:rPr>
        <w:t>、基地建设成效（限</w:t>
      </w: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  <w:lang w:bidi="en-US"/>
        </w:rPr>
        <w:t>1500</w:t>
      </w:r>
      <w:r>
        <w:rPr>
          <w:rFonts w:hint="eastAsia" w:ascii="黑体" w:hAnsi="宋体" w:eastAsia="黑体" w:cs="黑体"/>
          <w:color w:val="000000"/>
          <w:kern w:val="0"/>
          <w:lang w:bidi="en-US"/>
        </w:rPr>
        <w:t>字）</w:t>
      </w:r>
      <w:bookmarkEnd w:id="10"/>
      <w:bookmarkEnd w:id="11"/>
      <w:bookmarkEnd w:id="12"/>
    </w:p>
    <w:tbl>
      <w:tblPr>
        <w:tblStyle w:val="4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bidi="en-US"/>
              </w:rPr>
              <w:t>（基地落实立德树人根本任务、健全组织管理体系、完善协同育人机制、改革校外实践教学模式、建设专兼结合师资队伍、建立开放共享机制、保护学生权益等方面的建设成效。）</w:t>
            </w: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ascii="仿宋_GB2312" w:hAnsi="宋体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spacing w:line="314" w:lineRule="exact"/>
              <w:rPr>
                <w:rFonts w:cs="Courier New"/>
              </w:rPr>
            </w:pPr>
          </w:p>
        </w:tc>
      </w:tr>
    </w:tbl>
    <w:p>
      <w:pPr>
        <w:keepNext/>
        <w:keepLines/>
        <w:numPr>
          <w:ilvl w:val="0"/>
          <w:numId w:val="1"/>
        </w:numPr>
        <w:spacing w:after="180"/>
        <w:outlineLvl w:val="2"/>
        <w:rPr>
          <w:rFonts w:ascii="黑体" w:hAnsi="宋体" w:eastAsia="黑体" w:cs="黑体"/>
          <w:color w:val="000000"/>
          <w:kern w:val="0"/>
          <w:lang w:bidi="en-US"/>
        </w:rPr>
      </w:pPr>
      <w:r>
        <w:rPr>
          <w:rFonts w:hint="eastAsia" w:ascii="黑体" w:hAnsi="宋体" w:eastAsia="黑体" w:cs="黑体"/>
          <w:color w:val="000000"/>
          <w:kern w:val="0"/>
          <w:lang w:bidi="en-US"/>
        </w:rPr>
        <w:t>经费使用情况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  <w:p>
            <w:pPr>
              <w:keepNext/>
              <w:keepLines/>
              <w:spacing w:after="180"/>
              <w:outlineLvl w:val="2"/>
              <w:rPr>
                <w:rFonts w:ascii="黑体" w:hAnsi="宋体" w:eastAsia="黑体" w:cs="黑体"/>
                <w:color w:val="000000"/>
                <w:kern w:val="0"/>
                <w:lang w:bidi="en-US"/>
              </w:rPr>
            </w:pPr>
          </w:p>
        </w:tc>
      </w:tr>
    </w:tbl>
    <w:p>
      <w:pPr>
        <w:keepNext/>
        <w:keepLines/>
        <w:numPr>
          <w:ilvl w:val="0"/>
          <w:numId w:val="1"/>
        </w:numPr>
        <w:spacing w:after="180"/>
        <w:outlineLvl w:val="2"/>
        <w:rPr>
          <w:rFonts w:ascii="黑体" w:hAnsi="宋体" w:eastAsia="黑体" w:cs="黑体"/>
          <w:kern w:val="0"/>
          <w:lang w:bidi="en-US"/>
        </w:rPr>
      </w:pPr>
      <w:r>
        <w:rPr>
          <w:rFonts w:hint="eastAsia" w:ascii="黑体" w:hAnsi="宋体" w:eastAsia="黑体" w:cs="黑体"/>
          <w:kern w:val="0"/>
          <w:lang w:bidi="en-US"/>
        </w:rPr>
        <w:t>验收意见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500" w:firstLineChars="2500"/>
              <w:jc w:val="center"/>
              <w:rPr>
                <w:rFonts w:cs="Courier New"/>
              </w:rPr>
            </w:pPr>
            <w:r>
              <w:rPr>
                <w:rFonts w:hint="eastAsia" w:cs="Courier New"/>
              </w:rPr>
              <w:t>二</w:t>
            </w:r>
          </w:p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负责人签名：                    （公章）</w:t>
            </w:r>
          </w:p>
          <w:p>
            <w:pPr>
              <w:ind w:firstLine="5040" w:firstLineChars="2100"/>
              <w:rPr>
                <w:rFonts w:ascii="仿宋_GB2312" w:hAnsi="Arial" w:cs="仿宋_GB2312"/>
                <w:sz w:val="24"/>
              </w:rPr>
            </w:pPr>
            <w:r>
              <w:rPr>
                <w:rFonts w:hint="eastAsia" w:ascii="仿宋_GB2312" w:hAnsi="Arial" w:cs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</w:t>
            </w: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主管部门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  <w:p>
            <w:pPr>
              <w:ind w:firstLine="7500" w:firstLineChars="2500"/>
              <w:jc w:val="center"/>
              <w:rPr>
                <w:rFonts w:ascii="仿宋_GB2312" w:hAnsi="Arial" w:cs="仿宋_GB2312"/>
                <w:sz w:val="24"/>
              </w:rPr>
            </w:pPr>
            <w:r>
              <w:rPr>
                <w:rFonts w:hint="eastAsia"/>
              </w:rPr>
              <w:t>意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rPr>
                <w:rFonts w:cs="Courier New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cs="仿宋_GB2312"/>
                <w:sz w:val="24"/>
              </w:rPr>
            </w:pPr>
            <w:bookmarkStart w:id="13" w:name="_GoBack"/>
            <w:bookmarkEnd w:id="13"/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负责人签名：                    （公章）</w:t>
            </w:r>
          </w:p>
          <w:p>
            <w:pPr>
              <w:ind w:firstLine="4800" w:firstLineChars="2000"/>
              <w:rPr>
                <w:rFonts w:ascii="仿宋_GB2312" w:hAnsi="Arial" w:cs="仿宋_GB2312"/>
                <w:sz w:val="24"/>
              </w:rPr>
            </w:pPr>
            <w:r>
              <w:rPr>
                <w:rFonts w:hint="eastAsia" w:ascii="仿宋_GB2312" w:hAnsi="Arial" w:cs="仿宋_GB2312"/>
                <w:sz w:val="24"/>
              </w:rPr>
              <w:t>日期：</w:t>
            </w:r>
          </w:p>
          <w:p>
            <w:pPr>
              <w:ind w:firstLine="6000" w:firstLineChars="2500"/>
              <w:rPr>
                <w:rFonts w:ascii="仿宋_GB2312" w:hAnsi="Arial" w:cs="仿宋_GB2312"/>
                <w:sz w:val="24"/>
              </w:rPr>
            </w:pPr>
          </w:p>
          <w:p>
            <w:pPr>
              <w:rPr>
                <w:rFonts w:ascii="仿宋_GB2312" w:hAnsi="Arial" w:cs="仿宋_GB2312"/>
                <w:sz w:val="24"/>
              </w:rPr>
            </w:pPr>
          </w:p>
          <w:p>
            <w:pPr>
              <w:rPr>
                <w:rFonts w:ascii="仿宋_GB2312" w:hAnsi="Arial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EFE30"/>
    <w:multiLevelType w:val="singleLevel"/>
    <w:tmpl w:val="72DEFE3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NzVmZTVjNDE2Y2NhM2QzZmVkZGI3NGVhZWUyY2EifQ=="/>
  </w:docVars>
  <w:rsids>
    <w:rsidRoot w:val="616A1D12"/>
    <w:rsid w:val="0039343E"/>
    <w:rsid w:val="005E40F3"/>
    <w:rsid w:val="0061651B"/>
    <w:rsid w:val="10DE348A"/>
    <w:rsid w:val="14947289"/>
    <w:rsid w:val="257E5255"/>
    <w:rsid w:val="28DA7BC3"/>
    <w:rsid w:val="3BB90A09"/>
    <w:rsid w:val="407C03C3"/>
    <w:rsid w:val="4FB82BD0"/>
    <w:rsid w:val="6003697C"/>
    <w:rsid w:val="616A1D12"/>
    <w:rsid w:val="693B3086"/>
    <w:rsid w:val="6EEF6AFD"/>
    <w:rsid w:val="719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仿宋_GB2312" w:cs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475</Characters>
  <Lines>7</Lines>
  <Paragraphs>2</Paragraphs>
  <TotalTime>6</TotalTime>
  <ScaleCrop>false</ScaleCrop>
  <LinksUpToDate>false</LinksUpToDate>
  <CharactersWithSpaces>787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2022-08-13T02:31:00Z</dcterms:created>
  <dc:creator>follow-不丢</dc:creator>
  <cp:lastModifiedBy>飞燕</cp:lastModifiedBy>
  <dcterms:modified xsi:type="dcterms:W3CDTF">2022-11-29T03:18:24Z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46C40C30397F4FE7A7114DE16F7A16DC</vt:lpwstr>
  </property>
</Properties>
</file>