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after="163"/>
        <w:jc w:val="center"/>
        <w:textAlignment w:val="baseline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浙江省第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届高校教师教学创新大赛申报书</w:t>
      </w:r>
    </w:p>
    <w:p>
      <w:pPr>
        <w:spacing w:before="163" w:after="163"/>
        <w:jc w:val="center"/>
        <w:textAlignment w:val="baseline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（产教融合赛道）</w:t>
      </w:r>
    </w:p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一、基本情况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15"/>
        <w:gridCol w:w="709"/>
        <w:gridCol w:w="850"/>
        <w:gridCol w:w="851"/>
        <w:gridCol w:w="992"/>
        <w:gridCol w:w="851"/>
        <w:gridCol w:w="117"/>
        <w:gridCol w:w="875"/>
        <w:gridCol w:w="16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高校教龄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1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手机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学历/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情况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名称</w:t>
            </w:r>
          </w:p>
        </w:tc>
        <w:tc>
          <w:tcPr>
            <w:tcW w:w="3402" w:type="dxa"/>
            <w:gridSpan w:val="4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组别</w:t>
            </w:r>
          </w:p>
        </w:tc>
        <w:tc>
          <w:tcPr>
            <w:tcW w:w="2859" w:type="dxa"/>
            <w:gridSpan w:val="3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"/>
                <w:kern w:val="0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开课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年级</w:t>
            </w:r>
          </w:p>
        </w:tc>
        <w:tc>
          <w:tcPr>
            <w:tcW w:w="3402" w:type="dxa"/>
            <w:gridSpan w:val="4"/>
          </w:tcPr>
          <w:p>
            <w:pPr>
              <w:widowControl/>
              <w:spacing w:line="340" w:lineRule="atLeast"/>
              <w:ind w:firstLine="3840" w:firstLineChars="16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·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学科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门类</w:t>
            </w:r>
          </w:p>
        </w:tc>
        <w:tc>
          <w:tcPr>
            <w:tcW w:w="2859" w:type="dxa"/>
            <w:gridSpan w:val="3"/>
          </w:tcPr>
          <w:p>
            <w:pPr>
              <w:widowControl/>
              <w:spacing w:line="340" w:lineRule="atLeast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参与课程企业名称</w:t>
            </w:r>
          </w:p>
        </w:tc>
        <w:tc>
          <w:tcPr>
            <w:tcW w:w="3402" w:type="dxa"/>
            <w:gridSpan w:val="4"/>
          </w:tcPr>
          <w:p>
            <w:pPr>
              <w:spacing w:line="340" w:lineRule="atLeast"/>
              <w:ind w:firstLine="3840" w:firstLineChars="16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统一社会信用代码</w:t>
            </w:r>
          </w:p>
        </w:tc>
        <w:tc>
          <w:tcPr>
            <w:tcW w:w="2859" w:type="dxa"/>
            <w:gridSpan w:val="3"/>
          </w:tcPr>
          <w:p>
            <w:pPr>
              <w:widowControl/>
              <w:spacing w:line="340" w:lineRule="atLeast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教学情况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bCs/>
                <w:spacing w:val="-2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kern w:val="0"/>
                <w:sz w:val="24"/>
                <w:szCs w:val="21"/>
              </w:rPr>
              <w:t>（限 1000 字）</w:t>
            </w:r>
          </w:p>
        </w:tc>
        <w:tc>
          <w:tcPr>
            <w:tcW w:w="7229" w:type="dxa"/>
            <w:gridSpan w:val="9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（团队近 5 年参赛课程开展情况，行业企业参与教学情况，承担学校本科生教学任务、开展教学研究等方面的情况）</w:t>
            </w: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6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三、推荐意见</w:t>
      </w:r>
    </w:p>
    <w:tbl>
      <w:tblPr>
        <w:tblStyle w:val="6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学校教务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 （盖章）</w:t>
            </w:r>
          </w:p>
          <w:p>
            <w:pPr>
              <w:widowControl/>
              <w:tabs>
                <w:tab w:val="left" w:pos="4750"/>
              </w:tabs>
              <w:spacing w:line="400" w:lineRule="exact"/>
              <w:ind w:firstLine="3600" w:firstLineChars="15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学校政治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该课程内容及上传的申报材料思想导向正确。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学校组织或人事部门（盖章）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20"/>
              </w:tabs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学校 （盖章）</w:t>
            </w:r>
          </w:p>
          <w:p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spacing w:line="600" w:lineRule="exact"/>
        <w:textAlignment w:val="baseline"/>
      </w:pPr>
    </w:p>
    <w:p>
      <w:pPr>
        <w:widowControl/>
        <w:jc w:val="left"/>
      </w:pPr>
      <w:r>
        <w:br w:type="page"/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浙江省第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届高校教师教学创新大赛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zh-TW"/>
        </w:rPr>
        <w:t>产教融合创新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成果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spacing w:after="163"/>
        <w:jc w:val="center"/>
        <w:textAlignment w:val="baseline"/>
        <w:rPr>
          <w:rFonts w:ascii="Times New Roman" w:hAnsi="Times New Roman" w:eastAsia="楷体"/>
          <w:b/>
          <w:sz w:val="32"/>
          <w:szCs w:val="32"/>
          <w:lang w:eastAsia="zh-TW"/>
        </w:rPr>
      </w:pPr>
      <w:r>
        <w:rPr>
          <w:rFonts w:ascii="Times New Roman" w:hAnsi="Times New Roman" w:eastAsia="楷体"/>
          <w:b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楷体"/>
          <w:b/>
          <w:sz w:val="32"/>
          <w:szCs w:val="32"/>
          <w:lang w:val="zh-TW"/>
        </w:rPr>
        <w:t>不得出现参赛教师姓名、所在学校及院系名称等透露个人身份的信息，成果</w:t>
      </w:r>
      <w:r>
        <w:rPr>
          <w:rFonts w:hint="eastAsia" w:ascii="Times New Roman" w:hAnsi="Times New Roman" w:eastAsia="楷体"/>
          <w:b/>
          <w:sz w:val="32"/>
          <w:szCs w:val="32"/>
        </w:rPr>
        <w:t>信息</w:t>
      </w:r>
      <w:r>
        <w:rPr>
          <w:rFonts w:hint="eastAsia" w:ascii="Times New Roman" w:hAnsi="Times New Roman" w:eastAsia="楷体"/>
          <w:b/>
          <w:sz w:val="32"/>
          <w:szCs w:val="32"/>
          <w:lang w:val="zh-TW"/>
        </w:rPr>
        <w:t>在大赛官方网站填</w:t>
      </w:r>
      <w:r>
        <w:rPr>
          <w:rFonts w:hint="eastAsia" w:ascii="Times New Roman" w:hAnsi="Times New Roman" w:eastAsia="楷体"/>
          <w:b/>
          <w:sz w:val="32"/>
          <w:szCs w:val="32"/>
        </w:rPr>
        <w:t>报</w:t>
      </w:r>
      <w:r>
        <w:rPr>
          <w:rFonts w:ascii="Times New Roman" w:hAnsi="Times New Roman" w:eastAsia="楷体"/>
          <w:b/>
          <w:sz w:val="32"/>
          <w:szCs w:val="32"/>
          <w:lang w:val="zh-TW"/>
        </w:rPr>
        <w:t>）</w:t>
      </w: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一、主讲教师代表性</w:t>
      </w:r>
      <w:r>
        <w:rPr>
          <w:rFonts w:hint="eastAsia" w:ascii="Times New Roman" w:hAnsi="Times New Roman" w:eastAsia="方正小标宋简体"/>
          <w:bCs/>
          <w:sz w:val="28"/>
          <w:szCs w:val="28"/>
        </w:rPr>
        <w:t>产教融合创新</w:t>
      </w:r>
      <w:r>
        <w:rPr>
          <w:rFonts w:ascii="Times New Roman" w:hAnsi="Times New Roman" w:eastAsia="方正小标宋简体"/>
          <w:bCs/>
          <w:sz w:val="28"/>
          <w:szCs w:val="28"/>
        </w:rPr>
        <w:t>成果信息</w:t>
      </w:r>
      <w:r>
        <w:rPr>
          <w:rFonts w:ascii="Times New Roman" w:hAnsi="Times New Roman" w:eastAsia="仿宋_GB2312"/>
          <w:bCs/>
          <w:sz w:val="28"/>
          <w:szCs w:val="28"/>
        </w:rPr>
        <w:t>（不超过5项）</w:t>
      </w:r>
    </w:p>
    <w:tbl>
      <w:tblPr>
        <w:tblStyle w:val="6"/>
        <w:tblW w:w="8089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获奖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类别与等级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hint="eastAsia" w:ascii="Times New Roman" w:hAnsi="Times New Roman" w:eastAsia="仿宋_GB2312"/>
                <w:bCs/>
              </w:rPr>
              <w:t>授予</w:t>
            </w:r>
            <w:r>
              <w:rPr>
                <w:rFonts w:ascii="Times New Roman" w:hAnsi="Times New Roman" w:eastAsia="仿宋_GB2312"/>
                <w:bCs/>
              </w:rPr>
              <w:t>单位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</w:tbl>
    <w:p>
      <w:pPr>
        <w:textAlignment w:val="baseline"/>
        <w:rPr>
          <w:rFonts w:ascii="Times New Roman" w:hAnsi="Times New Roman" w:eastAsia="仿宋_GB2312"/>
          <w:sz w:val="20"/>
        </w:rPr>
      </w:pP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  <w:lang w:eastAsia="zh-TW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二、人才培养成果证明材料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（不超过</w:t>
      </w:r>
      <w:r>
        <w:rPr>
          <w:rFonts w:ascii="Times New Roman" w:hAnsi="Times New Roman" w:eastAsia="仿宋_GB2312"/>
          <w:bCs/>
          <w:sz w:val="28"/>
          <w:szCs w:val="28"/>
        </w:rPr>
        <w:t>5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</w:p>
    <w:p>
      <w:pPr>
        <w:widowControl/>
        <w:jc w:val="left"/>
        <w:rPr>
          <w:rFonts w:ascii="Times New Roman" w:hAnsi="Times New Roman" w:eastAsia="仿宋_GB2312"/>
          <w:bCs/>
          <w:sz w:val="20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8AFD336-33CE-4D1B-9FDC-3BBF704ACB9B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630FE7D9-1877-48F5-A3A8-86AE967E94D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CA086C8-E2CF-4489-AFE0-0DB9D57F4F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D458B38-F40D-47DA-A9BF-EBF8E6AB92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ABF73D5-879A-43D0-8921-186AC78744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610BC9B-A538-4740-B95B-3FB25F625B0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MTU0ZmM4YjIwZWFlMWE1OGZhMTU5ZDNkZThhM2EifQ=="/>
  </w:docVars>
  <w:rsids>
    <w:rsidRoot w:val="0088678E"/>
    <w:rsid w:val="0006424F"/>
    <w:rsid w:val="00082CFD"/>
    <w:rsid w:val="000C4D4E"/>
    <w:rsid w:val="0010778F"/>
    <w:rsid w:val="00116848"/>
    <w:rsid w:val="00177126"/>
    <w:rsid w:val="00185285"/>
    <w:rsid w:val="00215197"/>
    <w:rsid w:val="002732E0"/>
    <w:rsid w:val="003947C8"/>
    <w:rsid w:val="003B2883"/>
    <w:rsid w:val="003F1D9B"/>
    <w:rsid w:val="004160BA"/>
    <w:rsid w:val="00461B26"/>
    <w:rsid w:val="004847C7"/>
    <w:rsid w:val="004B2EB7"/>
    <w:rsid w:val="004C52DC"/>
    <w:rsid w:val="004C5406"/>
    <w:rsid w:val="00516D22"/>
    <w:rsid w:val="005B4204"/>
    <w:rsid w:val="005C258F"/>
    <w:rsid w:val="005F7F14"/>
    <w:rsid w:val="00687C87"/>
    <w:rsid w:val="006A5B60"/>
    <w:rsid w:val="006D073C"/>
    <w:rsid w:val="006E44DE"/>
    <w:rsid w:val="006E6EED"/>
    <w:rsid w:val="007D2A3E"/>
    <w:rsid w:val="007E17EF"/>
    <w:rsid w:val="00832544"/>
    <w:rsid w:val="00846F0D"/>
    <w:rsid w:val="00857F5B"/>
    <w:rsid w:val="0088678E"/>
    <w:rsid w:val="008A5C3A"/>
    <w:rsid w:val="008B6D4F"/>
    <w:rsid w:val="00960248"/>
    <w:rsid w:val="009C5AB6"/>
    <w:rsid w:val="00AB45E9"/>
    <w:rsid w:val="00AD7FA4"/>
    <w:rsid w:val="00B111D1"/>
    <w:rsid w:val="00B14FC9"/>
    <w:rsid w:val="00B27CE7"/>
    <w:rsid w:val="00B83036"/>
    <w:rsid w:val="00BA77CB"/>
    <w:rsid w:val="00BA78CB"/>
    <w:rsid w:val="00BE0248"/>
    <w:rsid w:val="00BF3FD2"/>
    <w:rsid w:val="00C0411B"/>
    <w:rsid w:val="00C7688C"/>
    <w:rsid w:val="00D43A8F"/>
    <w:rsid w:val="00D557BD"/>
    <w:rsid w:val="00D65CC0"/>
    <w:rsid w:val="00D7325E"/>
    <w:rsid w:val="00DA00C1"/>
    <w:rsid w:val="00E26874"/>
    <w:rsid w:val="00EB7C7B"/>
    <w:rsid w:val="00ED3EA3"/>
    <w:rsid w:val="00F710D5"/>
    <w:rsid w:val="00F92103"/>
    <w:rsid w:val="00F954C9"/>
    <w:rsid w:val="00FB535B"/>
    <w:rsid w:val="00FE2DD1"/>
    <w:rsid w:val="2A381E6D"/>
    <w:rsid w:val="46812010"/>
    <w:rsid w:val="54FB09B3"/>
    <w:rsid w:val="73C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rPr>
      <w:rFonts w:ascii="Arial" w:hAnsi="Arial" w:cs="Arial"/>
      <w:snapToGrid w:val="0"/>
      <w:color w:val="000000"/>
      <w:szCs w:val="2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3"/>
    <w:autoRedefine/>
    <w:semiHidden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字符"/>
    <w:basedOn w:val="8"/>
    <w:link w:val="5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2862</Characters>
  <Lines>23</Lines>
  <Paragraphs>6</Paragraphs>
  <TotalTime>157</TotalTime>
  <ScaleCrop>false</ScaleCrop>
  <LinksUpToDate>false</LinksUpToDate>
  <CharactersWithSpaces>3358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2024-02-25T12:06:00Z</dcterms:created>
  <dc:creator>徐 文立</dc:creator>
  <cp:lastModifiedBy>肖艳梅</cp:lastModifiedBy>
  <dcterms:modified xsi:type="dcterms:W3CDTF">2024-02-28T02:02:49Z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6D1A9A0A420E4B6DBEFF9C6446874AB0_12</vt:lpwstr>
  </property>
</Properties>
</file>