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5C3A" w14:textId="77777777" w:rsidR="00EF0DA4" w:rsidRDefault="00681E6A">
      <w:pPr>
        <w:rPr>
          <w:rFonts w:ascii="黑体" w:eastAsia="黑体" w:hAnsi="黑体" w:cs="仿宋_GB2312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仿宋_GB2312"/>
          <w:sz w:val="28"/>
          <w:szCs w:val="28"/>
          <w:shd w:val="clear" w:color="auto" w:fill="FFFFFF"/>
        </w:rPr>
        <w:t>2</w:t>
      </w:r>
    </w:p>
    <w:p w14:paraId="6171E560" w14:textId="77777777" w:rsidR="00EF0DA4" w:rsidRDefault="00681E6A">
      <w:pPr>
        <w:jc w:val="center"/>
        <w:rPr>
          <w:rFonts w:ascii="FZXiaoBiaoSong-B05" w:eastAsia="FZXiaoBiaoSong-B05" w:hAnsi="FZXiaoBiaoSong-B05" w:cs="仿宋_GB2312"/>
          <w:sz w:val="36"/>
          <w:szCs w:val="36"/>
          <w:shd w:val="clear" w:color="auto" w:fill="FFFFFF"/>
        </w:rPr>
      </w:pP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篆刻</w:t>
      </w: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竞赛方案</w:t>
      </w:r>
    </w:p>
    <w:p w14:paraId="69797894" w14:textId="77777777" w:rsidR="00EF0DA4" w:rsidRDefault="00EF0DA4">
      <w:pP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14:paraId="7413A466" w14:textId="77777777" w:rsidR="00EF0DA4" w:rsidRDefault="00681E6A">
      <w:pPr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一、参赛对象及类别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3096C6B4" w14:textId="77777777" w:rsidR="00EF0DA4" w:rsidRDefault="00681E6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参赛对象为我校全日制在读大学生，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届毕业生除外。</w:t>
      </w:r>
    </w:p>
    <w:p w14:paraId="2351C5BA" w14:textId="77777777" w:rsidR="00EF0DA4" w:rsidRDefault="00681E6A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竞赛分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手工篆刻、机器篆刻两个类别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各选手只能参加一个类别的赛项。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已在往届浙江省大学生中华经典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诵写讲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竞赛“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石沐之江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篆刻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竞赛中获一、二等奖的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选手不得参加同类别赛项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。</w:t>
      </w:r>
    </w:p>
    <w:p w14:paraId="131B3E59" w14:textId="77777777" w:rsidR="00EF0DA4" w:rsidRDefault="00681E6A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</w:t>
      </w:r>
      <w:r>
        <w:rPr>
          <w:rFonts w:ascii="黑体" w:eastAsia="黑体" w:hAnsi="黑体" w:hint="eastAsia"/>
          <w:color w:val="000000"/>
          <w:sz w:val="28"/>
          <w:szCs w:val="28"/>
        </w:rPr>
        <w:t>参赛要求</w:t>
      </w:r>
    </w:p>
    <w:p w14:paraId="1733A4A4" w14:textId="77777777" w:rsidR="00EF0DA4" w:rsidRDefault="00681E6A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（一）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内容要求</w:t>
      </w:r>
    </w:p>
    <w:p w14:paraId="333FE5EB" w14:textId="77777777" w:rsidR="00EF0DA4" w:rsidRDefault="00681E6A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体现中华优秀文化、爱国情怀以及反映积极向上时代精神的词语、警句、中华古今名人名言。内容应完整、准确。</w:t>
      </w:r>
    </w:p>
    <w:p w14:paraId="35644702" w14:textId="77777777" w:rsidR="00EF0DA4" w:rsidRDefault="00681E6A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二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形式要求</w:t>
      </w:r>
    </w:p>
    <w:p w14:paraId="6304DB03" w14:textId="77777777" w:rsidR="00EF0DA4" w:rsidRDefault="00681E6A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参赛作品内容使用汉字，字体不限。</w:t>
      </w:r>
    </w:p>
    <w:p w14:paraId="4C52E046" w14:textId="77777777" w:rsidR="00EF0DA4" w:rsidRDefault="00681E6A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参赛作品材质提倡使用除传统石材以外的各种新型材料。机器篆刻鼓励使用木头、陶瓷、金属等材料。</w:t>
      </w:r>
    </w:p>
    <w:p w14:paraId="2272C3A2" w14:textId="77777777" w:rsidR="00EF0DA4" w:rsidRDefault="00681E6A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手工篆刻类：每人限报一件印屏（粘贴印蜕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6-8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方，需两个以上边款，作者自行粘贴、题签）。印屏尺寸为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138cm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34cm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，竖式。</w:t>
      </w:r>
    </w:p>
    <w:p w14:paraId="27C7EE67" w14:textId="77777777" w:rsidR="00EF0DA4" w:rsidRDefault="00681E6A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机器篆刻类：作者根据设计稿以机器的方式制作篆刻作品的成品，并将钤印出的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印蜕以印屏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的形式呈现（粘贴印蜕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6-8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方，需两个以上边款，作者自行粘贴、题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签）。印屏尺寸为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138cm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34cm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，竖式。</w:t>
      </w:r>
    </w:p>
    <w:p w14:paraId="3C11A302" w14:textId="77777777" w:rsidR="00EF0DA4" w:rsidRDefault="00681E6A">
      <w:pPr>
        <w:spacing w:line="560" w:lineRule="exact"/>
        <w:ind w:firstLineChars="200" w:firstLine="640"/>
        <w:rPr>
          <w:rFonts w:ascii="楷体_GB2312" w:eastAsia="楷体_GB2312" w:hAnsi="楷体_GB2312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提交要求</w:t>
      </w:r>
    </w:p>
    <w:p w14:paraId="0BA76968" w14:textId="77777777" w:rsidR="00EF0DA4" w:rsidRDefault="00681E6A">
      <w:pPr>
        <w:widowControl w:val="0"/>
        <w:spacing w:line="560" w:lineRule="exact"/>
        <w:ind w:firstLineChars="200" w:firstLine="56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参赛作品要求为</w:t>
      </w:r>
      <w:r>
        <w:rPr>
          <w:rFonts w:ascii="仿宋_GB2312" w:eastAsia="仿宋_GB2312" w:hAnsi="仿宋_GB2312"/>
          <w:color w:val="000000"/>
          <w:sz w:val="28"/>
          <w:szCs w:val="28"/>
        </w:rPr>
        <w:t>2024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年新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创作的作品，由参赛者独立完成。参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lastRenderedPageBreak/>
        <w:t>赛者需提交印屏照片、篆刻作品实物照片，并另附作品释文。照片格式为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或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JPGE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，大小为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1-5Mb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，不超过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张。照片应为白色背景，无杂物，须有印面，能体现作品整体与局部效果。赛事结束前须保留作品原件，根据后续通知提交。</w:t>
      </w:r>
    </w:p>
    <w:p w14:paraId="308380EA" w14:textId="77777777" w:rsidR="00EF0DA4" w:rsidRDefault="00681E6A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三、报名方式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3FF56B72" w14:textId="77777777" w:rsidR="00EF0DA4" w:rsidRDefault="00681E6A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参赛选手应在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日前按要求将上述材料打包发送至邮箱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2901513528@qq.com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。邮件、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压缩包均以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“学院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班级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手工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机器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作品名称”命名，照片以“姓名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照片序号”命名。</w:t>
      </w:r>
    </w:p>
    <w:p w14:paraId="4527D778" w14:textId="77777777" w:rsidR="00EF0DA4" w:rsidRDefault="00681E6A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未尽事宜，请咨询</w:t>
      </w:r>
      <w:r>
        <w:rPr>
          <w:rFonts w:ascii="仿宋_GB2312" w:eastAsia="仿宋_GB2312" w:hAnsi="仿宋_GB2312"/>
          <w:color w:val="000000"/>
          <w:sz w:val="28"/>
          <w:szCs w:val="28"/>
        </w:rPr>
        <w:t>0577-86</w:t>
      </w:r>
      <w:r>
        <w:rPr>
          <w:rFonts w:ascii="仿宋_GB2312" w:eastAsia="仿宋_GB2312" w:hAnsi="仿宋_GB2312"/>
          <w:color w:val="000000"/>
          <w:sz w:val="28"/>
          <w:szCs w:val="28"/>
        </w:rPr>
        <w:t>599153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（黄老师）。</w:t>
      </w:r>
    </w:p>
    <w:p w14:paraId="2481F561" w14:textId="77777777" w:rsidR="00EF0DA4" w:rsidRDefault="00EF0DA4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</w:p>
    <w:sectPr w:rsidR="00EF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altName w:val="宋体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EF0DA4"/>
    <w:rsid w:val="00681E6A"/>
    <w:rsid w:val="00EF0DA4"/>
    <w:rsid w:val="0BF62F4F"/>
    <w:rsid w:val="0F6D2740"/>
    <w:rsid w:val="447D1120"/>
    <w:rsid w:val="69D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493CF"/>
  <w15:docId w15:val="{49FFE4BE-92E2-41A6-88E4-D1BCB230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8</cp:revision>
  <dcterms:created xsi:type="dcterms:W3CDTF">2024-04-16T11:18:00Z</dcterms:created>
  <dcterms:modified xsi:type="dcterms:W3CDTF">2024-04-26T09:37:00Z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D2C79F0219D144B5AAA221B0C5CAEE0A_13</vt:lpwstr>
  </property>
</Properties>
</file>