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757B">
      <w:pPr>
        <w:jc w:val="left"/>
        <w:rPr>
          <w:rFonts w:ascii="黑体" w:hAnsi="黑体" w:eastAsia="黑体"/>
          <w:bCs/>
          <w:sz w:val="32"/>
        </w:rPr>
      </w:pPr>
      <w:r>
        <w:rPr>
          <w:rFonts w:hint="eastAsia" w:ascii="黑体" w:hAnsi="黑体" w:eastAsia="黑体"/>
          <w:bCs/>
          <w:sz w:val="32"/>
        </w:rPr>
        <w:t>附件</w:t>
      </w:r>
      <w:r>
        <w:rPr>
          <w:rFonts w:hint="eastAsia" w:ascii="黑体" w:hAnsi="黑体" w:eastAsia="黑体"/>
          <w:bCs/>
          <w:sz w:val="32"/>
          <w:lang w:val="en-US" w:eastAsia="zh-CN"/>
        </w:rPr>
        <w:t>1</w:t>
      </w:r>
      <w:r>
        <w:rPr>
          <w:rFonts w:hint="eastAsia" w:ascii="黑体" w:hAnsi="黑体" w:eastAsia="黑体"/>
          <w:bCs/>
          <w:sz w:val="32"/>
        </w:rPr>
        <w:t>：</w:t>
      </w:r>
    </w:p>
    <w:p w14:paraId="44066C67">
      <w:pPr>
        <w:rPr>
          <w:rFonts w:ascii="方正小标宋简体" w:hAnsi="方正小标宋简体" w:eastAsia="方正小标宋简体" w:cs="方正小标宋简体"/>
          <w:bCs/>
          <w:sz w:val="44"/>
          <w:szCs w:val="32"/>
        </w:rPr>
      </w:pPr>
    </w:p>
    <w:p w14:paraId="7A322490">
      <w:pPr>
        <w:jc w:val="center"/>
        <w:rPr>
          <w:rFonts w:hint="eastAsia" w:ascii="方正小标宋简体" w:hAnsi="方正小标宋简体" w:eastAsia="方正小标宋简体" w:cs="方正小标宋简体"/>
          <w:bCs/>
          <w:sz w:val="52"/>
          <w:szCs w:val="52"/>
          <w:lang w:val="en-US" w:eastAsia="zh-CN"/>
        </w:rPr>
      </w:pPr>
      <w:r>
        <w:rPr>
          <w:rFonts w:hint="eastAsia" w:ascii="方正小标宋简体" w:hAnsi="方正小标宋简体" w:eastAsia="方正小标宋简体" w:cs="方正小标宋简体"/>
          <w:bCs/>
          <w:sz w:val="52"/>
          <w:szCs w:val="52"/>
          <w:lang w:val="en-US" w:eastAsia="zh-CN"/>
        </w:rPr>
        <w:t>温州理工学院AI数字教材项目（升级）</w:t>
      </w:r>
    </w:p>
    <w:p w14:paraId="6D7D5BAF">
      <w:pPr>
        <w:jc w:val="center"/>
        <w:rPr>
          <w:rFonts w:hint="default" w:ascii="方正小标宋_GBK" w:hAnsi="方正小标宋_GBK" w:eastAsia="方正小标宋_GBK" w:cs="方正小标宋_GBK"/>
          <w:sz w:val="52"/>
          <w:szCs w:val="52"/>
          <w:lang w:val="en-US" w:eastAsia="zh-CN"/>
        </w:rPr>
      </w:pPr>
      <w:bookmarkStart w:id="0" w:name="_GoBack"/>
      <w:bookmarkEnd w:id="0"/>
      <w:r>
        <w:rPr>
          <w:rFonts w:hint="eastAsia" w:ascii="方正小标宋简体" w:hAnsi="方正小标宋简体" w:eastAsia="方正小标宋简体" w:cs="方正小标宋简体"/>
          <w:bCs/>
          <w:sz w:val="52"/>
          <w:szCs w:val="52"/>
          <w:lang w:val="en-US" w:eastAsia="zh-CN"/>
        </w:rPr>
        <w:t>立项申请书</w:t>
      </w:r>
    </w:p>
    <w:p w14:paraId="4024B827">
      <w:pPr>
        <w:spacing w:line="480" w:lineRule="auto"/>
        <w:rPr>
          <w:rFonts w:eastAsia="方正仿宋简体"/>
          <w:sz w:val="32"/>
          <w:szCs w:val="32"/>
        </w:rPr>
      </w:pPr>
      <w:r>
        <w:rPr>
          <w:rFonts w:hint="eastAsia" w:eastAsia="方正仿宋简体"/>
          <w:sz w:val="32"/>
          <w:szCs w:val="32"/>
        </w:rPr>
        <w:t xml:space="preserve">      </w:t>
      </w:r>
    </w:p>
    <w:p w14:paraId="5332FF54">
      <w:pPr>
        <w:spacing w:line="480" w:lineRule="auto"/>
        <w:rPr>
          <w:rFonts w:eastAsia="方正仿宋简体"/>
          <w:sz w:val="32"/>
          <w:szCs w:val="32"/>
        </w:rPr>
      </w:pPr>
    </w:p>
    <w:p w14:paraId="56DFC9AA">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所在学院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4159B4BD">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所属专业：</w:t>
      </w:r>
      <w:r>
        <w:rPr>
          <w:rFonts w:hint="eastAsia" w:ascii="仿宋_GB2312" w:hAnsi="仿宋_GB2312" w:eastAsia="仿宋_GB2312" w:cs="仿宋_GB2312"/>
          <w:sz w:val="32"/>
          <w:szCs w:val="32"/>
          <w:u w:val="single"/>
        </w:rPr>
        <w:t xml:space="preserve">                                      </w:t>
      </w:r>
    </w:p>
    <w:p w14:paraId="69E9DEB9">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14:paraId="5096C7DF">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适用课程：</w:t>
      </w:r>
      <w:r>
        <w:rPr>
          <w:rFonts w:hint="eastAsia" w:ascii="仿宋_GB2312" w:hAnsi="仿宋_GB2312" w:eastAsia="仿宋_GB2312" w:cs="仿宋_GB2312"/>
          <w:sz w:val="32"/>
          <w:szCs w:val="32"/>
          <w:u w:val="single"/>
        </w:rPr>
        <w:t xml:space="preserve">                                      </w:t>
      </w:r>
    </w:p>
    <w:p w14:paraId="664E40DA">
      <w:pPr>
        <w:keepNext w:val="0"/>
        <w:keepLines w:val="0"/>
        <w:pageBreakBefore w:val="0"/>
        <w:widowControl w:val="0"/>
        <w:kinsoku/>
        <w:wordWrap/>
        <w:overflowPunct/>
        <w:topLinePunct w:val="0"/>
        <w:autoSpaceDE/>
        <w:autoSpaceDN/>
        <w:bidi w:val="0"/>
        <w:adjustRightInd/>
        <w:snapToGrid/>
        <w:spacing w:line="1000" w:lineRule="exact"/>
        <w:ind w:firstLine="900"/>
        <w:textAlignment w:val="auto"/>
        <w:rPr>
          <w:rFonts w:hint="default" w:ascii="宋体" w:hAnsi="宋体" w:eastAsia="宋体"/>
          <w:szCs w:val="21"/>
          <w:u w:val="single"/>
          <w:lang w:val="en-US" w:eastAsia="zh-CN"/>
        </w:rPr>
      </w:pPr>
      <w:r>
        <w:rPr>
          <w:rFonts w:hint="eastAsia" w:ascii="仿宋_GB2312" w:hAnsi="仿宋_GB2312" w:eastAsia="仿宋_GB2312" w:cs="仿宋_GB2312"/>
          <w:sz w:val="32"/>
          <w:szCs w:val="32"/>
          <w:u w:val="none"/>
          <w:lang w:val="en-US" w:eastAsia="zh-CN"/>
        </w:rPr>
        <w:t>课程性质：</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专业课</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公共基础</w:t>
      </w:r>
      <w:r>
        <w:rPr>
          <w:rFonts w:hint="eastAsia" w:ascii="宋体" w:hAnsi="宋体"/>
          <w:sz w:val="30"/>
          <w:szCs w:val="30"/>
          <w:u w:val="single"/>
          <w:lang w:val="en-US" w:eastAsia="zh-CN"/>
        </w:rPr>
        <w:t xml:space="preserve">课  </w:t>
      </w:r>
      <w:r>
        <w:rPr>
          <w:rFonts w:hint="eastAsia" w:ascii="宋体" w:hAnsi="宋体"/>
          <w:sz w:val="30"/>
          <w:szCs w:val="30"/>
          <w:u w:val="single"/>
        </w:rPr>
        <w:sym w:font="Wingdings 2" w:char="00A3"/>
      </w:r>
      <w:r>
        <w:rPr>
          <w:rFonts w:hint="eastAsia" w:ascii="宋体" w:hAnsi="宋体"/>
          <w:sz w:val="30"/>
          <w:szCs w:val="30"/>
          <w:u w:val="single"/>
          <w:lang w:val="en-US" w:eastAsia="zh-CN"/>
        </w:rPr>
        <w:t xml:space="preserve">通识课         </w:t>
      </w:r>
    </w:p>
    <w:p w14:paraId="6B87F40A">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第一主编：</w:t>
      </w:r>
      <w:r>
        <w:rPr>
          <w:rFonts w:hint="eastAsia" w:ascii="仿宋_GB2312" w:hAnsi="仿宋_GB2312" w:eastAsia="仿宋_GB2312" w:cs="仿宋_GB2312"/>
          <w:sz w:val="32"/>
          <w:szCs w:val="32"/>
          <w:u w:val="single"/>
        </w:rPr>
        <w:t xml:space="preserve">                                      </w:t>
      </w:r>
    </w:p>
    <w:p w14:paraId="26D8AA2B">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9E2D862">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506B201">
      <w:pPr>
        <w:tabs>
          <w:tab w:val="left" w:pos="3150"/>
        </w:tabs>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温州理工学院教务处制</w:t>
      </w:r>
    </w:p>
    <w:p w14:paraId="67768116">
      <w:pPr>
        <w:tabs>
          <w:tab w:val="left" w:pos="3150"/>
        </w:tabs>
        <w:spacing w:line="48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二〇二三年一月</w:t>
      </w:r>
    </w:p>
    <w:p w14:paraId="48D3D25A">
      <w:pPr>
        <w:widowControl/>
        <w:tabs>
          <w:tab w:val="left" w:pos="840"/>
        </w:tabs>
        <w:jc w:val="left"/>
        <w:rPr>
          <w:rFonts w:eastAsia="方正仿宋简体"/>
          <w:sz w:val="32"/>
          <w:szCs w:val="32"/>
        </w:rPr>
      </w:pPr>
      <w:r>
        <w:rPr>
          <w:rFonts w:hint="eastAsia" w:ascii="仿宋" w:hAnsi="仿宋" w:eastAsia="仿宋" w:cs="仿宋"/>
          <w:sz w:val="28"/>
          <w:szCs w:val="28"/>
        </w:rPr>
        <w:t xml:space="preserve">      </w:t>
      </w:r>
      <w:r>
        <w:rPr>
          <w:rFonts w:hint="eastAsia" w:eastAsia="方正仿宋简体"/>
          <w:sz w:val="32"/>
          <w:szCs w:val="32"/>
        </w:rPr>
        <w:t xml:space="preserve">  </w:t>
      </w:r>
    </w:p>
    <w:p w14:paraId="23520343">
      <w:pPr>
        <w:numPr>
          <w:ilvl w:val="0"/>
          <w:numId w:val="1"/>
        </w:numPr>
        <w:jc w:val="center"/>
        <w:rPr>
          <w:rFonts w:eastAsia="黑体"/>
          <w:sz w:val="32"/>
          <w:szCs w:val="32"/>
        </w:rPr>
        <w:sectPr>
          <w:pgSz w:w="11906" w:h="16838"/>
          <w:pgMar w:top="1270" w:right="1134" w:bottom="1270" w:left="1134" w:header="851" w:footer="992" w:gutter="0"/>
          <w:pgNumType w:fmt="numberInDash"/>
          <w:cols w:space="720" w:num="1"/>
          <w:docGrid w:type="lines" w:linePitch="312" w:charSpace="0"/>
        </w:sectPr>
      </w:pPr>
    </w:p>
    <w:p w14:paraId="4DB03DB6">
      <w:pPr>
        <w:numPr>
          <w:ilvl w:val="0"/>
          <w:numId w:val="0"/>
        </w:numPr>
        <w:jc w:val="left"/>
        <w:rPr>
          <w:rFonts w:hint="eastAsia" w:eastAsia="黑体"/>
          <w:sz w:val="32"/>
          <w:szCs w:val="32"/>
          <w:lang w:val="en-US" w:eastAsia="zh-CN"/>
        </w:rPr>
      </w:pPr>
      <w:r>
        <w:rPr>
          <w:rFonts w:hint="eastAsia" w:eastAsia="黑体"/>
          <w:sz w:val="32"/>
          <w:szCs w:val="32"/>
          <w:lang w:val="en-US" w:eastAsia="zh-CN"/>
        </w:rPr>
        <w:t>一、教材基本信息</w:t>
      </w:r>
    </w:p>
    <w:tbl>
      <w:tblPr>
        <w:tblStyle w:val="6"/>
        <w:tblpPr w:leftFromText="180" w:rightFromText="180" w:vertAnchor="text" w:horzAnchor="page" w:tblpX="1144" w:tblpY="84"/>
        <w:tblOverlap w:val="never"/>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3979"/>
        <w:gridCol w:w="1386"/>
        <w:gridCol w:w="2756"/>
      </w:tblGrid>
      <w:tr w14:paraId="0D0D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14:paraId="5B4FACC6">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教材名称</w:t>
            </w:r>
          </w:p>
        </w:tc>
        <w:tc>
          <w:tcPr>
            <w:tcW w:w="3979" w:type="dxa"/>
            <w:vAlign w:val="center"/>
          </w:tcPr>
          <w:p w14:paraId="06DF577B">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14:paraId="5850BCA0">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教材类型</w:t>
            </w:r>
          </w:p>
        </w:tc>
        <w:tc>
          <w:tcPr>
            <w:tcW w:w="2756" w:type="dxa"/>
            <w:vAlign w:val="center"/>
          </w:tcPr>
          <w:p w14:paraId="6695336D">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□新编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修订  </w:t>
            </w:r>
          </w:p>
        </w:tc>
      </w:tr>
      <w:tr w14:paraId="38E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14:paraId="4B80A0BD">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适用专业</w:t>
            </w:r>
          </w:p>
        </w:tc>
        <w:tc>
          <w:tcPr>
            <w:tcW w:w="3979" w:type="dxa"/>
            <w:vAlign w:val="center"/>
          </w:tcPr>
          <w:p w14:paraId="5301AEE2">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14:paraId="2F75FC9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适用课程</w:t>
            </w:r>
          </w:p>
        </w:tc>
        <w:tc>
          <w:tcPr>
            <w:tcW w:w="2756" w:type="dxa"/>
            <w:vAlign w:val="center"/>
          </w:tcPr>
          <w:p w14:paraId="4F5194D4">
            <w:pPr>
              <w:spacing w:line="420" w:lineRule="exact"/>
              <w:jc w:val="center"/>
              <w:rPr>
                <w:rFonts w:hint="eastAsia" w:ascii="仿宋_GB2312" w:hAnsi="仿宋_GB2312" w:eastAsia="仿宋_GB2312" w:cs="仿宋_GB2312"/>
                <w:sz w:val="28"/>
                <w:szCs w:val="28"/>
                <w:lang w:val="en-US" w:eastAsia="zh-CN"/>
              </w:rPr>
            </w:pPr>
          </w:p>
        </w:tc>
      </w:tr>
      <w:tr w14:paraId="2D09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38" w:type="dxa"/>
            <w:vAlign w:val="center"/>
          </w:tcPr>
          <w:p w14:paraId="5B675E55">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教材载体形式</w:t>
            </w:r>
          </w:p>
        </w:tc>
        <w:tc>
          <w:tcPr>
            <w:tcW w:w="8121" w:type="dxa"/>
            <w:gridSpan w:val="3"/>
            <w:vAlign w:val="center"/>
          </w:tcPr>
          <w:p w14:paraId="12E55C31">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□文字教材   □电子教材</w:t>
            </w:r>
          </w:p>
        </w:tc>
      </w:tr>
    </w:tbl>
    <w:p w14:paraId="2A64CD60">
      <w:pPr>
        <w:numPr>
          <w:ilvl w:val="0"/>
          <w:numId w:val="2"/>
        </w:numPr>
        <w:jc w:val="left"/>
        <w:rPr>
          <w:rFonts w:hint="eastAsia" w:eastAsia="黑体"/>
          <w:sz w:val="32"/>
          <w:szCs w:val="32"/>
          <w:lang w:val="en-US" w:eastAsia="zh-CN"/>
        </w:rPr>
      </w:pPr>
      <w:r>
        <w:rPr>
          <w:rFonts w:hint="eastAsia" w:eastAsia="黑体"/>
          <w:sz w:val="32"/>
          <w:szCs w:val="32"/>
          <w:lang w:val="en-US" w:eastAsia="zh-CN"/>
        </w:rPr>
        <w:t>教材编写人员</w:t>
      </w:r>
    </w:p>
    <w:tbl>
      <w:tblPr>
        <w:tblStyle w:val="6"/>
        <w:tblW w:w="967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34"/>
        <w:gridCol w:w="335"/>
        <w:gridCol w:w="1461"/>
        <w:gridCol w:w="105"/>
        <w:gridCol w:w="1384"/>
        <w:gridCol w:w="1091"/>
        <w:gridCol w:w="59"/>
        <w:gridCol w:w="1561"/>
        <w:gridCol w:w="2305"/>
      </w:tblGrid>
      <w:tr w14:paraId="39F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8" w:type="dxa"/>
            <w:vMerge w:val="restart"/>
            <w:noWrap w:val="0"/>
            <w:vAlign w:val="center"/>
          </w:tcPr>
          <w:p w14:paraId="4FC35F85">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w:t>
            </w:r>
          </w:p>
          <w:p w14:paraId="10F4020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14:paraId="720ED17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14:paraId="1502F6BF">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834" w:type="dxa"/>
            <w:noWrap w:val="0"/>
            <w:vAlign w:val="top"/>
          </w:tcPr>
          <w:p w14:paraId="4957D25D">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796" w:type="dxa"/>
            <w:gridSpan w:val="2"/>
            <w:noWrap w:val="0"/>
            <w:vAlign w:val="top"/>
          </w:tcPr>
          <w:p w14:paraId="6E72DC67">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14:paraId="19A159C9">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tc>
        <w:tc>
          <w:tcPr>
            <w:tcW w:w="1091" w:type="dxa"/>
            <w:noWrap w:val="0"/>
            <w:vAlign w:val="top"/>
          </w:tcPr>
          <w:p w14:paraId="2E2BCB5C">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41905E54">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2305" w:type="dxa"/>
            <w:noWrap w:val="0"/>
            <w:vAlign w:val="top"/>
          </w:tcPr>
          <w:p w14:paraId="57722B9D">
            <w:pPr>
              <w:spacing w:line="420" w:lineRule="exact"/>
              <w:jc w:val="center"/>
              <w:rPr>
                <w:rFonts w:hint="eastAsia" w:ascii="仿宋_GB2312" w:hAnsi="仿宋_GB2312" w:eastAsia="仿宋_GB2312" w:cs="仿宋_GB2312"/>
                <w:sz w:val="28"/>
                <w:szCs w:val="28"/>
                <w:lang w:val="en-US" w:eastAsia="zh-CN"/>
              </w:rPr>
            </w:pPr>
          </w:p>
        </w:tc>
      </w:tr>
      <w:tr w14:paraId="7125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38" w:type="dxa"/>
            <w:vMerge w:val="continue"/>
            <w:noWrap w:val="0"/>
            <w:vAlign w:val="top"/>
          </w:tcPr>
          <w:p w14:paraId="3054EA9E">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14:paraId="28A4C8BA">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796" w:type="dxa"/>
            <w:gridSpan w:val="2"/>
            <w:noWrap w:val="0"/>
            <w:vAlign w:val="top"/>
          </w:tcPr>
          <w:p w14:paraId="1AD0CFF3">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14:paraId="797A8283">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91" w:type="dxa"/>
            <w:noWrap w:val="0"/>
            <w:vAlign w:val="center"/>
          </w:tcPr>
          <w:p w14:paraId="2DBCCC6C">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422884C2">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2305" w:type="dxa"/>
            <w:noWrap w:val="0"/>
            <w:vAlign w:val="top"/>
          </w:tcPr>
          <w:p w14:paraId="1759292F">
            <w:pPr>
              <w:spacing w:line="420" w:lineRule="exact"/>
              <w:jc w:val="center"/>
              <w:rPr>
                <w:rFonts w:hint="eastAsia" w:ascii="仿宋_GB2312" w:hAnsi="仿宋_GB2312" w:eastAsia="仿宋_GB2312" w:cs="仿宋_GB2312"/>
                <w:sz w:val="28"/>
                <w:szCs w:val="28"/>
                <w:lang w:val="en-US" w:eastAsia="zh-CN"/>
              </w:rPr>
            </w:pPr>
          </w:p>
        </w:tc>
      </w:tr>
      <w:tr w14:paraId="5C06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38" w:type="dxa"/>
            <w:vMerge w:val="continue"/>
            <w:noWrap w:val="0"/>
            <w:vAlign w:val="top"/>
          </w:tcPr>
          <w:p w14:paraId="6E4F5F74">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14:paraId="2EA59616">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tc>
        <w:tc>
          <w:tcPr>
            <w:tcW w:w="4376" w:type="dxa"/>
            <w:gridSpan w:val="5"/>
            <w:noWrap w:val="0"/>
            <w:vAlign w:val="top"/>
          </w:tcPr>
          <w:p w14:paraId="6150D760">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34C55714">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2305" w:type="dxa"/>
            <w:noWrap w:val="0"/>
            <w:vAlign w:val="top"/>
          </w:tcPr>
          <w:p w14:paraId="5E20EA43">
            <w:pPr>
              <w:spacing w:line="420" w:lineRule="exact"/>
              <w:jc w:val="center"/>
              <w:rPr>
                <w:rFonts w:hint="eastAsia" w:ascii="仿宋_GB2312" w:hAnsi="仿宋_GB2312" w:eastAsia="仿宋_GB2312" w:cs="仿宋_GB2312"/>
                <w:sz w:val="28"/>
                <w:szCs w:val="28"/>
                <w:lang w:val="en-US" w:eastAsia="zh-CN"/>
              </w:rPr>
            </w:pPr>
          </w:p>
        </w:tc>
      </w:tr>
      <w:tr w14:paraId="1231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538" w:type="dxa"/>
            <w:vMerge w:val="continue"/>
            <w:noWrap w:val="0"/>
            <w:vAlign w:val="top"/>
          </w:tcPr>
          <w:p w14:paraId="133D2179">
            <w:pPr>
              <w:spacing w:line="420" w:lineRule="exact"/>
              <w:jc w:val="center"/>
              <w:rPr>
                <w:rFonts w:hint="eastAsia" w:ascii="仿宋_GB2312" w:hAnsi="仿宋_GB2312" w:eastAsia="仿宋_GB2312" w:cs="仿宋_GB2312"/>
                <w:sz w:val="28"/>
                <w:szCs w:val="28"/>
                <w:lang w:val="en-US" w:eastAsia="zh-CN"/>
              </w:rPr>
            </w:pPr>
          </w:p>
        </w:tc>
        <w:tc>
          <w:tcPr>
            <w:tcW w:w="9135" w:type="dxa"/>
            <w:gridSpan w:val="9"/>
            <w:noWrap w:val="0"/>
            <w:vAlign w:val="top"/>
          </w:tcPr>
          <w:p w14:paraId="6C33515E">
            <w:pPr>
              <w:spacing w:line="4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曾经编写过的教材（教材名称、出版时间、出版社、获奖情况等）和在该课程取得的教学改革成果</w:t>
            </w:r>
          </w:p>
        </w:tc>
      </w:tr>
      <w:tr w14:paraId="735C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restart"/>
            <w:noWrap w:val="0"/>
            <w:vAlign w:val="center"/>
          </w:tcPr>
          <w:p w14:paraId="145F4F65">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w:t>
            </w:r>
          </w:p>
          <w:p w14:paraId="1C0B6F4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14:paraId="499DE4E6">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w:t>
            </w:r>
          </w:p>
          <w:p w14:paraId="00610A78">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员</w:t>
            </w:r>
          </w:p>
          <w:p w14:paraId="2D4CE9DB">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14:paraId="6BC13D9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1169" w:type="dxa"/>
            <w:gridSpan w:val="2"/>
            <w:noWrap w:val="0"/>
            <w:vAlign w:val="center"/>
          </w:tcPr>
          <w:p w14:paraId="6FE88A1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566" w:type="dxa"/>
            <w:gridSpan w:val="2"/>
            <w:noWrap w:val="0"/>
            <w:vAlign w:val="center"/>
          </w:tcPr>
          <w:p w14:paraId="48148AD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1384" w:type="dxa"/>
            <w:noWrap w:val="0"/>
            <w:vAlign w:val="center"/>
          </w:tcPr>
          <w:p w14:paraId="4D1645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150" w:type="dxa"/>
            <w:gridSpan w:val="2"/>
            <w:noWrap w:val="0"/>
            <w:vAlign w:val="center"/>
          </w:tcPr>
          <w:p w14:paraId="37DC1A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1561" w:type="dxa"/>
            <w:noWrap w:val="0"/>
            <w:vAlign w:val="center"/>
          </w:tcPr>
          <w:p w14:paraId="52842F0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所在单位</w:t>
            </w:r>
          </w:p>
        </w:tc>
        <w:tc>
          <w:tcPr>
            <w:tcW w:w="2305" w:type="dxa"/>
            <w:noWrap w:val="0"/>
            <w:vAlign w:val="center"/>
          </w:tcPr>
          <w:p w14:paraId="2440C9D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分工</w:t>
            </w:r>
          </w:p>
        </w:tc>
      </w:tr>
      <w:tr w14:paraId="4B97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775304AE">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3559A5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4B8EC0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66EAB9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22AFF2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7187F8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09FAD5D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283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F1C94DD">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0D4C27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5EE0B05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19B900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333F21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44B22B2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5B8F8B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0A4B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647D7BE9">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12A80A9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071862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4E6FED5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331F257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3E7411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33C73C0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74F0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9889B01">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7047B1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53DE737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3A9337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7DC342B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21CBD2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5F2B97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1B2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8871E12">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566F55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683BD1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224055F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5A3D1CC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3B0184E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0D8642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bl>
    <w:p w14:paraId="08A9786E">
      <w:pPr>
        <w:numPr>
          <w:ilvl w:val="0"/>
          <w:numId w:val="2"/>
        </w:numPr>
        <w:jc w:val="left"/>
        <w:rPr>
          <w:rFonts w:hint="eastAsia" w:eastAsia="黑体"/>
          <w:sz w:val="32"/>
          <w:szCs w:val="32"/>
          <w:lang w:val="en-US" w:eastAsia="zh-CN"/>
        </w:rPr>
      </w:pPr>
      <w:r>
        <w:rPr>
          <w:rFonts w:hint="eastAsia" w:eastAsia="黑体"/>
          <w:sz w:val="32"/>
          <w:szCs w:val="32"/>
          <w:lang w:val="en-US" w:eastAsia="zh-CN"/>
        </w:rPr>
        <w:t>教材详情</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1593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10B6D892">
            <w:pPr>
              <w:ind w:right="1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1.教材编写（修订）完成情况（包括云教材编辑完成情况、存在的困难及问题等）</w:t>
            </w:r>
          </w:p>
          <w:p w14:paraId="5554DA65">
            <w:pPr>
              <w:numPr>
                <w:ilvl w:val="0"/>
                <w:numId w:val="0"/>
              </w:numPr>
              <w:rPr>
                <w:rFonts w:hint="default" w:ascii="仿宋_GB2312" w:hAnsi="仿宋_GB2312" w:eastAsia="仿宋_GB2312" w:cs="仿宋_GB2312"/>
                <w:sz w:val="28"/>
                <w:szCs w:val="28"/>
                <w:lang w:val="en-US"/>
              </w:rPr>
            </w:pPr>
          </w:p>
          <w:p w14:paraId="6D50A4C6">
            <w:pPr>
              <w:numPr>
                <w:ilvl w:val="0"/>
                <w:numId w:val="0"/>
              </w:numPr>
              <w:rPr>
                <w:rFonts w:hint="eastAsia" w:ascii="仿宋_GB2312" w:hAnsi="仿宋_GB2312" w:eastAsia="仿宋_GB2312" w:cs="仿宋_GB2312"/>
                <w:sz w:val="28"/>
                <w:szCs w:val="28"/>
              </w:rPr>
            </w:pPr>
          </w:p>
          <w:p w14:paraId="37F21020">
            <w:pPr>
              <w:numPr>
                <w:ilvl w:val="0"/>
                <w:numId w:val="0"/>
              </w:numPr>
              <w:rPr>
                <w:rFonts w:hint="eastAsia" w:ascii="仿宋_GB2312" w:hAnsi="仿宋_GB2312" w:eastAsia="仿宋_GB2312" w:cs="仿宋_GB2312"/>
                <w:sz w:val="28"/>
                <w:szCs w:val="28"/>
              </w:rPr>
            </w:pPr>
          </w:p>
          <w:p w14:paraId="67BD1415">
            <w:pPr>
              <w:numPr>
                <w:ilvl w:val="0"/>
                <w:numId w:val="0"/>
              </w:numPr>
              <w:rPr>
                <w:rFonts w:hint="eastAsia" w:ascii="仿宋_GB2312" w:hAnsi="仿宋_GB2312" w:eastAsia="仿宋_GB2312" w:cs="仿宋_GB2312"/>
                <w:sz w:val="28"/>
                <w:szCs w:val="28"/>
              </w:rPr>
            </w:pPr>
          </w:p>
          <w:p w14:paraId="0C5A4E7A">
            <w:pPr>
              <w:numPr>
                <w:ilvl w:val="0"/>
                <w:numId w:val="0"/>
              </w:numPr>
              <w:rPr>
                <w:rFonts w:hint="eastAsia" w:ascii="仿宋_GB2312" w:hAnsi="仿宋_GB2312" w:eastAsia="仿宋_GB2312" w:cs="仿宋_GB2312"/>
                <w:sz w:val="28"/>
                <w:szCs w:val="28"/>
              </w:rPr>
            </w:pPr>
          </w:p>
          <w:p w14:paraId="02F8A963">
            <w:pPr>
              <w:numPr>
                <w:ilvl w:val="0"/>
                <w:numId w:val="0"/>
              </w:numPr>
              <w:rPr>
                <w:rFonts w:hint="eastAsia" w:ascii="仿宋_GB2312" w:hAnsi="仿宋_GB2312" w:eastAsia="仿宋_GB2312" w:cs="仿宋_GB2312"/>
                <w:sz w:val="28"/>
                <w:szCs w:val="28"/>
              </w:rPr>
            </w:pPr>
          </w:p>
          <w:p w14:paraId="5B07519F">
            <w:pPr>
              <w:numPr>
                <w:ilvl w:val="0"/>
                <w:numId w:val="0"/>
              </w:numPr>
              <w:rPr>
                <w:rFonts w:hint="eastAsia" w:ascii="仿宋_GB2312" w:hAnsi="仿宋_GB2312" w:eastAsia="仿宋_GB2312" w:cs="仿宋_GB2312"/>
                <w:sz w:val="28"/>
                <w:szCs w:val="28"/>
              </w:rPr>
            </w:pPr>
          </w:p>
          <w:p w14:paraId="4F747DD6">
            <w:pPr>
              <w:numPr>
                <w:ilvl w:val="0"/>
                <w:numId w:val="0"/>
              </w:numPr>
              <w:rPr>
                <w:rFonts w:hint="eastAsia" w:ascii="仿宋_GB2312" w:hAnsi="仿宋_GB2312" w:eastAsia="仿宋_GB2312" w:cs="仿宋_GB2312"/>
                <w:sz w:val="28"/>
                <w:szCs w:val="28"/>
              </w:rPr>
            </w:pPr>
          </w:p>
          <w:p w14:paraId="28F011C0">
            <w:pPr>
              <w:numPr>
                <w:ilvl w:val="0"/>
                <w:numId w:val="0"/>
              </w:numPr>
              <w:rPr>
                <w:rFonts w:hint="eastAsia" w:ascii="仿宋_GB2312" w:hAnsi="仿宋_GB2312" w:eastAsia="仿宋_GB2312" w:cs="仿宋_GB2312"/>
                <w:sz w:val="28"/>
                <w:szCs w:val="28"/>
              </w:rPr>
            </w:pPr>
          </w:p>
          <w:p w14:paraId="12255390">
            <w:pPr>
              <w:numPr>
                <w:ilvl w:val="0"/>
                <w:numId w:val="0"/>
              </w:numPr>
              <w:rPr>
                <w:rFonts w:hint="eastAsia" w:ascii="仿宋_GB2312" w:hAnsi="仿宋_GB2312" w:eastAsia="仿宋_GB2312" w:cs="仿宋_GB2312"/>
                <w:sz w:val="28"/>
                <w:szCs w:val="28"/>
              </w:rPr>
            </w:pPr>
          </w:p>
        </w:tc>
      </w:tr>
      <w:tr w14:paraId="216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476E3976">
            <w:pPr>
              <w:ind w:right="1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2.教材编写（修订）计划（包括准备编写</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完成编辑</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预期上线时间</w:t>
            </w:r>
            <w:r>
              <w:rPr>
                <w:rFonts w:hint="eastAsia" w:ascii="仿宋_GB2312" w:hAnsi="仿宋_GB2312" w:eastAsia="仿宋_GB2312" w:cs="仿宋_GB2312"/>
                <w:sz w:val="28"/>
                <w:szCs w:val="28"/>
                <w:lang w:val="en-US" w:eastAsia="zh-CN"/>
              </w:rPr>
              <w:t>等）</w:t>
            </w:r>
          </w:p>
          <w:p w14:paraId="2D64C985">
            <w:pPr>
              <w:widowControl w:val="0"/>
              <w:numPr>
                <w:ilvl w:val="0"/>
                <w:numId w:val="0"/>
              </w:numPr>
              <w:jc w:val="both"/>
              <w:rPr>
                <w:rFonts w:hint="default" w:ascii="仿宋_GB2312" w:hAnsi="仿宋_GB2312" w:eastAsia="仿宋_GB2312" w:cs="仿宋_GB2312"/>
                <w:sz w:val="28"/>
                <w:szCs w:val="28"/>
                <w:lang w:val="en-US" w:eastAsia="zh-CN"/>
              </w:rPr>
            </w:pPr>
          </w:p>
          <w:p w14:paraId="375CD3AC">
            <w:pPr>
              <w:widowControl w:val="0"/>
              <w:numPr>
                <w:ilvl w:val="0"/>
                <w:numId w:val="0"/>
              </w:numPr>
              <w:jc w:val="both"/>
              <w:rPr>
                <w:rFonts w:hint="default" w:ascii="仿宋_GB2312" w:hAnsi="仿宋_GB2312" w:eastAsia="仿宋_GB2312" w:cs="仿宋_GB2312"/>
                <w:sz w:val="28"/>
                <w:szCs w:val="28"/>
                <w:lang w:val="en-US" w:eastAsia="zh-CN"/>
              </w:rPr>
            </w:pPr>
          </w:p>
          <w:p w14:paraId="3DE49012">
            <w:pPr>
              <w:widowControl w:val="0"/>
              <w:numPr>
                <w:ilvl w:val="0"/>
                <w:numId w:val="0"/>
              </w:numPr>
              <w:jc w:val="both"/>
              <w:rPr>
                <w:rFonts w:hint="default" w:ascii="仿宋_GB2312" w:hAnsi="仿宋_GB2312" w:eastAsia="仿宋_GB2312" w:cs="仿宋_GB2312"/>
                <w:sz w:val="28"/>
                <w:szCs w:val="28"/>
                <w:lang w:val="en-US" w:eastAsia="zh-CN"/>
              </w:rPr>
            </w:pPr>
          </w:p>
          <w:p w14:paraId="491B3B18">
            <w:pPr>
              <w:widowControl w:val="0"/>
              <w:numPr>
                <w:ilvl w:val="0"/>
                <w:numId w:val="0"/>
              </w:numPr>
              <w:jc w:val="both"/>
              <w:rPr>
                <w:rFonts w:hint="default" w:ascii="仿宋_GB2312" w:hAnsi="仿宋_GB2312" w:eastAsia="仿宋_GB2312" w:cs="仿宋_GB2312"/>
                <w:sz w:val="28"/>
                <w:szCs w:val="28"/>
                <w:lang w:val="en-US" w:eastAsia="zh-CN"/>
              </w:rPr>
            </w:pPr>
          </w:p>
          <w:p w14:paraId="4940A865">
            <w:pPr>
              <w:widowControl w:val="0"/>
              <w:numPr>
                <w:ilvl w:val="0"/>
                <w:numId w:val="0"/>
              </w:numPr>
              <w:jc w:val="both"/>
              <w:rPr>
                <w:rFonts w:hint="default" w:ascii="仿宋_GB2312" w:hAnsi="仿宋_GB2312" w:eastAsia="仿宋_GB2312" w:cs="仿宋_GB2312"/>
                <w:sz w:val="28"/>
                <w:szCs w:val="28"/>
                <w:lang w:val="en-US" w:eastAsia="zh-CN"/>
              </w:rPr>
            </w:pPr>
          </w:p>
          <w:p w14:paraId="0F6827A1">
            <w:pPr>
              <w:widowControl w:val="0"/>
              <w:numPr>
                <w:ilvl w:val="0"/>
                <w:numId w:val="0"/>
              </w:numPr>
              <w:jc w:val="both"/>
              <w:rPr>
                <w:rFonts w:hint="default" w:ascii="仿宋_GB2312" w:hAnsi="仿宋_GB2312" w:eastAsia="仿宋_GB2312" w:cs="仿宋_GB2312"/>
                <w:sz w:val="28"/>
                <w:szCs w:val="28"/>
                <w:lang w:val="en-US" w:eastAsia="zh-CN"/>
              </w:rPr>
            </w:pPr>
          </w:p>
        </w:tc>
      </w:tr>
    </w:tbl>
    <w:p w14:paraId="701A096C">
      <w:pPr>
        <w:pStyle w:val="21"/>
        <w:spacing w:line="240" w:lineRule="atLeast"/>
        <w:ind w:right="607" w:firstLine="0" w:firstLineChars="0"/>
        <w:outlineLvl w:val="0"/>
        <w:rPr>
          <w:rFonts w:hint="eastAsia" w:ascii="仿宋" w:hAnsi="仿宋" w:eastAsia="仿宋" w:cs="仿宋"/>
          <w:sz w:val="15"/>
          <w:szCs w:val="32"/>
        </w:rPr>
      </w:pPr>
    </w:p>
    <w:p w14:paraId="6BB39D93">
      <w:pPr>
        <w:numPr>
          <w:ilvl w:val="0"/>
          <w:numId w:val="2"/>
        </w:numPr>
        <w:jc w:val="left"/>
        <w:rPr>
          <w:rFonts w:hint="eastAsia" w:eastAsia="黑体"/>
          <w:sz w:val="32"/>
          <w:szCs w:val="32"/>
          <w:lang w:val="en-US" w:eastAsia="zh-CN"/>
        </w:rPr>
      </w:pPr>
      <w:r>
        <w:rPr>
          <w:rFonts w:hint="eastAsia" w:eastAsia="黑体"/>
          <w:sz w:val="32"/>
          <w:szCs w:val="32"/>
          <w:lang w:val="en-US" w:eastAsia="zh-CN"/>
        </w:rPr>
        <w:t>承诺与责任</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4B9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1AC6A13E">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1.教材作者保证教材中的内容不存在政治性、思想性、科学性和规范性问题；</w:t>
            </w:r>
          </w:p>
          <w:p w14:paraId="16BE3944">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2.教材作者保证申报所使用的相关资源知识产权清晰，无侵权使用的情况；</w:t>
            </w:r>
          </w:p>
          <w:p w14:paraId="62DDF19E">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3.教材作者保证教材相关资源及申报材料不涉及国家安全和保密的相关规定，可以在网络上公开传播与使用；</w:t>
            </w:r>
          </w:p>
          <w:p w14:paraId="523C29DE">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4.自愿参加云教材的建设申报工作；</w:t>
            </w:r>
          </w:p>
          <w:p w14:paraId="66891462">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5.保证团队时间、精力投入；</w:t>
            </w:r>
          </w:p>
          <w:p w14:paraId="1FB033BC">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6.保证实现教材建设目标。</w:t>
            </w:r>
          </w:p>
          <w:p w14:paraId="00AF9EEA">
            <w:pPr>
              <w:numPr>
                <w:ilvl w:val="0"/>
                <w:numId w:val="0"/>
              </w:numPr>
              <w:ind w:left="27" w:leftChars="0"/>
              <w:rPr>
                <w:rFonts w:hint="eastAsia" w:ascii="仿宋_GB2312" w:hAnsi="仿宋_GB2312" w:eastAsia="仿宋_GB2312" w:cs="仿宋_GB2312"/>
                <w:sz w:val="28"/>
                <w:szCs w:val="28"/>
                <w:lang w:val="en-US" w:eastAsia="zh-CN"/>
              </w:rPr>
            </w:pPr>
          </w:p>
          <w:p w14:paraId="56BD4D9A">
            <w:pPr>
              <w:numPr>
                <w:ilvl w:val="0"/>
                <w:numId w:val="0"/>
              </w:numPr>
              <w:wordWrap w:val="0"/>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教材作者签字：                </w:t>
            </w:r>
          </w:p>
          <w:p w14:paraId="4ED68BFD">
            <w:pPr>
              <w:numPr>
                <w:ilvl w:val="0"/>
                <w:numId w:val="0"/>
              </w:numPr>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tc>
      </w:tr>
    </w:tbl>
    <w:p w14:paraId="59AC3790">
      <w:pPr>
        <w:numPr>
          <w:ilvl w:val="0"/>
          <w:numId w:val="2"/>
        </w:numPr>
        <w:jc w:val="left"/>
        <w:rPr>
          <w:rFonts w:hint="eastAsia" w:eastAsia="黑体"/>
          <w:sz w:val="32"/>
          <w:szCs w:val="32"/>
          <w:lang w:val="en-US" w:eastAsia="zh-CN"/>
        </w:rPr>
      </w:pPr>
      <w:r>
        <w:rPr>
          <w:rFonts w:hint="eastAsia" w:eastAsia="黑体"/>
          <w:sz w:val="32"/>
          <w:szCs w:val="32"/>
          <w:lang w:val="en-US" w:eastAsia="zh-CN"/>
        </w:rPr>
        <w:t>所在学院意见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88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6CC2CE1">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教材凡编必审，实行分级分类审核，教材审核包括内容审核和人员审核两部分，严格按照《</w:t>
            </w:r>
            <w:r>
              <w:rPr>
                <w:rFonts w:hint="eastAsia" w:ascii="仿宋" w:hAnsi="仿宋" w:eastAsia="仿宋" w:cs="仿宋"/>
                <w:sz w:val="28"/>
                <w:szCs w:val="28"/>
                <w:lang w:val="en-US" w:eastAsia="zh-CN"/>
              </w:rPr>
              <w:t>浙江省</w:t>
            </w:r>
            <w:r>
              <w:rPr>
                <w:rFonts w:hint="eastAsia" w:ascii="仿宋" w:hAnsi="仿宋" w:eastAsia="仿宋" w:cs="仿宋"/>
                <w:sz w:val="28"/>
                <w:szCs w:val="28"/>
              </w:rPr>
              <w:t>普通高等学校教材管理</w:t>
            </w:r>
            <w:r>
              <w:rPr>
                <w:rFonts w:hint="eastAsia" w:ascii="仿宋" w:hAnsi="仿宋" w:eastAsia="仿宋" w:cs="仿宋"/>
                <w:sz w:val="28"/>
                <w:szCs w:val="28"/>
                <w:lang w:val="en-US" w:eastAsia="zh-CN"/>
              </w:rPr>
              <w:t>办法</w:t>
            </w:r>
            <w:r>
              <w:rPr>
                <w:rFonts w:hint="eastAsia" w:ascii="仿宋" w:hAnsi="仿宋" w:eastAsia="仿宋" w:cs="仿宋"/>
                <w:sz w:val="28"/>
                <w:szCs w:val="28"/>
              </w:rPr>
              <w:t>》进行审核，院系党委对材料进行审核，并说明推荐该教材的原因，对应课程是否需要编写新教材或修订教材，主编及编写队伍是否有能力完成教材编写，已联系出版单位的落实情况等。</w:t>
            </w:r>
          </w:p>
          <w:p w14:paraId="0A7C6D17">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是否符合国家文件有关规定，是否同意推荐：</w:t>
            </w:r>
          </w:p>
          <w:p w14:paraId="19A4698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u w:val="single"/>
              </w:rPr>
            </w:pPr>
          </w:p>
          <w:p w14:paraId="56E6EA68">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所在学院负责人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w:t>
            </w:r>
          </w:p>
          <w:p w14:paraId="23C832C5">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u w:val="single"/>
              </w:rPr>
            </w:pPr>
            <w:r>
              <w:rPr>
                <w:rFonts w:hint="eastAsia" w:ascii="仿宋" w:hAnsi="仿宋" w:eastAsia="仿宋" w:cs="仿宋"/>
                <w:sz w:val="28"/>
                <w:szCs w:val="28"/>
              </w:rPr>
              <w:t>学院党委公章</w:t>
            </w:r>
          </w:p>
          <w:p w14:paraId="113823BF">
            <w:pPr>
              <w:pStyle w:val="21"/>
              <w:keepNext w:val="0"/>
              <w:keepLines w:val="0"/>
              <w:pageBreakBefore w:val="0"/>
              <w:widowControl w:val="0"/>
              <w:numPr>
                <w:ilvl w:val="0"/>
                <w:numId w:val="0"/>
              </w:numPr>
              <w:kinsoku/>
              <w:wordWrap/>
              <w:overflowPunct/>
              <w:topLinePunct w:val="0"/>
              <w:autoSpaceDE/>
              <w:autoSpaceDN/>
              <w:bidi w:val="0"/>
              <w:snapToGrid/>
              <w:spacing w:line="240" w:lineRule="auto"/>
              <w:ind w:right="607" w:rightChars="0"/>
              <w:textAlignment w:val="auto"/>
              <w:outlineLvl w:val="0"/>
              <w:rPr>
                <w:rFonts w:hint="eastAsia" w:ascii="微软雅黑" w:hAnsi="微软雅黑" w:eastAsia="微软雅黑" w:cs="微软雅黑"/>
                <w:sz w:val="32"/>
                <w:szCs w:val="32"/>
                <w:vertAlign w:val="baseline"/>
                <w:lang w:val="en-US" w:eastAsia="zh-CN"/>
              </w:rPr>
            </w:pPr>
            <w:r>
              <w:rPr>
                <w:rFonts w:hint="eastAsia" w:ascii="仿宋" w:hAnsi="仿宋" w:eastAsia="仿宋" w:cs="仿宋"/>
                <w:sz w:val="28"/>
                <w:szCs w:val="28"/>
              </w:rPr>
              <w:t xml:space="preserve">                                            年      月      日</w:t>
            </w:r>
          </w:p>
        </w:tc>
      </w:tr>
    </w:tbl>
    <w:p w14:paraId="0AE602B3">
      <w:pPr>
        <w:numPr>
          <w:ilvl w:val="0"/>
          <w:numId w:val="2"/>
        </w:numPr>
        <w:jc w:val="left"/>
        <w:rPr>
          <w:rFonts w:hint="eastAsia" w:eastAsia="黑体"/>
          <w:sz w:val="32"/>
          <w:szCs w:val="32"/>
          <w:lang w:val="en-US" w:eastAsia="zh-CN"/>
        </w:rPr>
      </w:pPr>
      <w:r>
        <w:rPr>
          <w:rFonts w:hint="eastAsia" w:eastAsia="黑体"/>
          <w:sz w:val="32"/>
          <w:szCs w:val="32"/>
          <w:lang w:val="en-US" w:eastAsia="zh-CN"/>
        </w:rPr>
        <w:t>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8B6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F418F40">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4E64DD25">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A395B0D">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5AF0D8A4">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4B97DAF9">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01ACBCA">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180A5718">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1F26599">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095CEEA6">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5970731E">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096227E3">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32"/>
                <w:szCs w:val="32"/>
                <w:vertAlign w:val="baseline"/>
                <w:lang w:val="en-US" w:eastAsia="zh-CN"/>
              </w:rPr>
              <w:t xml:space="preserve">            </w:t>
            </w:r>
            <w:r>
              <w:rPr>
                <w:rFonts w:hint="eastAsia" w:ascii="仿宋" w:hAnsi="仿宋" w:eastAsia="仿宋" w:cs="仿宋"/>
                <w:sz w:val="28"/>
                <w:szCs w:val="28"/>
                <w:vertAlign w:val="baseline"/>
                <w:lang w:val="en-US" w:eastAsia="zh-CN"/>
              </w:rPr>
              <w:t>主管部门盖章：</w:t>
            </w:r>
          </w:p>
          <w:p w14:paraId="742FA2E3">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p w14:paraId="3A2A36D1">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p w14:paraId="32DEA3F5">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tc>
      </w:tr>
    </w:tbl>
    <w:p w14:paraId="344F6FE8">
      <w:pPr>
        <w:pStyle w:val="21"/>
        <w:numPr>
          <w:ilvl w:val="0"/>
          <w:numId w:val="0"/>
        </w:numPr>
        <w:spacing w:line="240" w:lineRule="atLeast"/>
        <w:ind w:leftChars="0" w:right="607" w:rightChars="0"/>
        <w:outlineLvl w:val="0"/>
        <w:rPr>
          <w:rFonts w:hint="eastAsia" w:ascii="微软雅黑" w:hAnsi="微软雅黑" w:eastAsia="微软雅黑" w:cs="微软雅黑"/>
          <w:sz w:val="32"/>
          <w:szCs w:val="32"/>
          <w:lang w:val="en-US" w:eastAsia="zh-CN"/>
        </w:rPr>
      </w:pPr>
    </w:p>
    <w:sectPr>
      <w:footerReference r:id="rId3" w:type="default"/>
      <w:pgSz w:w="11906" w:h="16838"/>
      <w:pgMar w:top="1270" w:right="1134" w:bottom="1270" w:left="1134" w:header="851" w:footer="85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00D06B-00C7-4ACE-AA91-0C90D91907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104167C9-0BF9-4782-8781-800F8FE60BE4}"/>
  </w:font>
  <w:font w:name="方正小标宋_GBK">
    <w:panose1 w:val="02000000000000000000"/>
    <w:charset w:val="86"/>
    <w:family w:val="script"/>
    <w:pitch w:val="default"/>
    <w:sig w:usb0="A00002BF" w:usb1="38CF7CFA" w:usb2="00082016" w:usb3="00000000" w:csb0="00040001" w:csb1="00000000"/>
    <w:embedRegular r:id="rId3" w:fontKey="{C7B39EE4-E7A7-436D-8027-E8ABC026CDFE}"/>
  </w:font>
  <w:font w:name="方正仿宋简体">
    <w:panose1 w:val="02000000000000000000"/>
    <w:charset w:val="86"/>
    <w:family w:val="script"/>
    <w:pitch w:val="default"/>
    <w:sig w:usb0="A00002BF" w:usb1="184F6CFA" w:usb2="00000012" w:usb3="00000000" w:csb0="00040001" w:csb1="00000000"/>
    <w:embedRegular r:id="rId4" w:fontKey="{C7FBCE79-4F3D-4575-AD3F-D26233667AA8}"/>
  </w:font>
  <w:font w:name="仿宋_GB2312">
    <w:panose1 w:val="02010609030101010101"/>
    <w:charset w:val="86"/>
    <w:family w:val="modern"/>
    <w:pitch w:val="default"/>
    <w:sig w:usb0="00000001" w:usb1="080E0000" w:usb2="00000000" w:usb3="00000000" w:csb0="00040000" w:csb1="00000000"/>
    <w:embedRegular r:id="rId5" w:fontKey="{002D91CE-0880-4354-B5BB-74F3ACE3F390}"/>
  </w:font>
  <w:font w:name="Wingdings 2">
    <w:panose1 w:val="05020102010507070707"/>
    <w:charset w:val="00"/>
    <w:family w:val="auto"/>
    <w:pitch w:val="default"/>
    <w:sig w:usb0="00000000" w:usb1="00000000" w:usb2="00000000" w:usb3="00000000" w:csb0="80000000" w:csb1="00000000"/>
    <w:embedRegular r:id="rId6" w:fontKey="{DAF3E06C-0F10-4B3D-BD19-43EC9396B3C4}"/>
  </w:font>
  <w:font w:name="仿宋">
    <w:panose1 w:val="02010609060101010101"/>
    <w:charset w:val="86"/>
    <w:family w:val="modern"/>
    <w:pitch w:val="default"/>
    <w:sig w:usb0="800002BF" w:usb1="38CF7CFA" w:usb2="00000016" w:usb3="00000000" w:csb0="00040001" w:csb1="00000000"/>
    <w:embedRegular r:id="rId7" w:fontKey="{BA9B5FF4-88B4-4A6B-849F-0372AAB119E1}"/>
  </w:font>
  <w:font w:name="微软雅黑">
    <w:panose1 w:val="020B0503020204020204"/>
    <w:charset w:val="86"/>
    <w:family w:val="auto"/>
    <w:pitch w:val="default"/>
    <w:sig w:usb0="80000287" w:usb1="2ACF3C50" w:usb2="00000016" w:usb3="00000000" w:csb0="0004001F" w:csb1="00000000"/>
    <w:embedRegular r:id="rId8" w:fontKey="{80FF285A-288B-4639-A5A2-DFFCAF9D72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5F6E">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13C9A">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713C9A">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v:textbox>
            </v:shape>
          </w:pict>
        </mc:Fallback>
      </mc:AlternateContent>
    </w:r>
  </w:p>
  <w:p w14:paraId="2F873F4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F216E"/>
    <w:multiLevelType w:val="singleLevel"/>
    <w:tmpl w:val="9A6F216E"/>
    <w:lvl w:ilvl="0" w:tentative="0">
      <w:start w:val="2"/>
      <w:numFmt w:val="chineseCounting"/>
      <w:suff w:val="nothing"/>
      <w:lvlText w:val="%1、"/>
      <w:lvlJc w:val="left"/>
      <w:rPr>
        <w:rFonts w:hint="eastAsia"/>
      </w:rPr>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WVmY2UzODVhMWIyNDA3MjI5MzU5MGFjMDBjMDYifQ=="/>
  </w:docVars>
  <w:rsids>
    <w:rsidRoot w:val="00365508"/>
    <w:rsid w:val="00000731"/>
    <w:rsid w:val="000055BD"/>
    <w:rsid w:val="000077C5"/>
    <w:rsid w:val="00014C8F"/>
    <w:rsid w:val="00014CBD"/>
    <w:rsid w:val="00017108"/>
    <w:rsid w:val="000203A1"/>
    <w:rsid w:val="00020457"/>
    <w:rsid w:val="0002127F"/>
    <w:rsid w:val="00023F3D"/>
    <w:rsid w:val="0002610C"/>
    <w:rsid w:val="000316AB"/>
    <w:rsid w:val="000340B6"/>
    <w:rsid w:val="00044BAE"/>
    <w:rsid w:val="00052F66"/>
    <w:rsid w:val="00056072"/>
    <w:rsid w:val="00065ED0"/>
    <w:rsid w:val="00066E95"/>
    <w:rsid w:val="00072C57"/>
    <w:rsid w:val="000743AF"/>
    <w:rsid w:val="000A3FFE"/>
    <w:rsid w:val="000A4A80"/>
    <w:rsid w:val="000A6CF7"/>
    <w:rsid w:val="000B0EEC"/>
    <w:rsid w:val="000B2FC6"/>
    <w:rsid w:val="000B4B85"/>
    <w:rsid w:val="000B5DEC"/>
    <w:rsid w:val="000D7D50"/>
    <w:rsid w:val="000E01C9"/>
    <w:rsid w:val="000E06A4"/>
    <w:rsid w:val="000E4D7D"/>
    <w:rsid w:val="000F58ED"/>
    <w:rsid w:val="000F7B51"/>
    <w:rsid w:val="00100C88"/>
    <w:rsid w:val="00102678"/>
    <w:rsid w:val="00106B2E"/>
    <w:rsid w:val="001109D8"/>
    <w:rsid w:val="00111E2D"/>
    <w:rsid w:val="00123F29"/>
    <w:rsid w:val="001302D0"/>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D248E"/>
    <w:rsid w:val="001D5150"/>
    <w:rsid w:val="001D787A"/>
    <w:rsid w:val="001E6C67"/>
    <w:rsid w:val="001F2CC3"/>
    <w:rsid w:val="00200377"/>
    <w:rsid w:val="00207CB0"/>
    <w:rsid w:val="00216C28"/>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2261"/>
    <w:rsid w:val="00342637"/>
    <w:rsid w:val="00345D9C"/>
    <w:rsid w:val="003505F9"/>
    <w:rsid w:val="003532FF"/>
    <w:rsid w:val="00355108"/>
    <w:rsid w:val="00355C3B"/>
    <w:rsid w:val="003571DD"/>
    <w:rsid w:val="00360719"/>
    <w:rsid w:val="00365508"/>
    <w:rsid w:val="003711C5"/>
    <w:rsid w:val="00372316"/>
    <w:rsid w:val="00372421"/>
    <w:rsid w:val="0037598D"/>
    <w:rsid w:val="0037748E"/>
    <w:rsid w:val="00377AD0"/>
    <w:rsid w:val="00385F2C"/>
    <w:rsid w:val="00387F12"/>
    <w:rsid w:val="00392287"/>
    <w:rsid w:val="00394244"/>
    <w:rsid w:val="003960C0"/>
    <w:rsid w:val="003A0E8C"/>
    <w:rsid w:val="003A2D29"/>
    <w:rsid w:val="003A4345"/>
    <w:rsid w:val="003A60E0"/>
    <w:rsid w:val="003B245B"/>
    <w:rsid w:val="003B5A4D"/>
    <w:rsid w:val="003B692B"/>
    <w:rsid w:val="003D573A"/>
    <w:rsid w:val="003E018D"/>
    <w:rsid w:val="003E44B9"/>
    <w:rsid w:val="003F3E46"/>
    <w:rsid w:val="003F4143"/>
    <w:rsid w:val="0040640A"/>
    <w:rsid w:val="00412858"/>
    <w:rsid w:val="004141E2"/>
    <w:rsid w:val="00421074"/>
    <w:rsid w:val="00421A53"/>
    <w:rsid w:val="004230E7"/>
    <w:rsid w:val="00430BBB"/>
    <w:rsid w:val="00437899"/>
    <w:rsid w:val="00444B5C"/>
    <w:rsid w:val="00451216"/>
    <w:rsid w:val="00466EE6"/>
    <w:rsid w:val="004673D3"/>
    <w:rsid w:val="00472600"/>
    <w:rsid w:val="00474764"/>
    <w:rsid w:val="00475A9D"/>
    <w:rsid w:val="004936F0"/>
    <w:rsid w:val="00493828"/>
    <w:rsid w:val="004A48B4"/>
    <w:rsid w:val="004A664F"/>
    <w:rsid w:val="004B36FA"/>
    <w:rsid w:val="004B40B8"/>
    <w:rsid w:val="004B4835"/>
    <w:rsid w:val="004B4B70"/>
    <w:rsid w:val="004B7A5C"/>
    <w:rsid w:val="004C220F"/>
    <w:rsid w:val="004E0044"/>
    <w:rsid w:val="004E5EC9"/>
    <w:rsid w:val="004F0237"/>
    <w:rsid w:val="004F1E8D"/>
    <w:rsid w:val="004F2E98"/>
    <w:rsid w:val="004F3A99"/>
    <w:rsid w:val="004F7C9F"/>
    <w:rsid w:val="005025C4"/>
    <w:rsid w:val="005125C9"/>
    <w:rsid w:val="00512747"/>
    <w:rsid w:val="005208EC"/>
    <w:rsid w:val="00522958"/>
    <w:rsid w:val="005256F2"/>
    <w:rsid w:val="005271ED"/>
    <w:rsid w:val="00530C45"/>
    <w:rsid w:val="00532DB7"/>
    <w:rsid w:val="00537299"/>
    <w:rsid w:val="00537684"/>
    <w:rsid w:val="00542556"/>
    <w:rsid w:val="00543498"/>
    <w:rsid w:val="00544A80"/>
    <w:rsid w:val="00544FEF"/>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B3C09"/>
    <w:rsid w:val="005B5435"/>
    <w:rsid w:val="005C4ABC"/>
    <w:rsid w:val="005C5EBA"/>
    <w:rsid w:val="005D369F"/>
    <w:rsid w:val="005D7E15"/>
    <w:rsid w:val="005E2E69"/>
    <w:rsid w:val="005E3094"/>
    <w:rsid w:val="005E4CE2"/>
    <w:rsid w:val="005F431A"/>
    <w:rsid w:val="00602435"/>
    <w:rsid w:val="00604D90"/>
    <w:rsid w:val="0061015D"/>
    <w:rsid w:val="0061419E"/>
    <w:rsid w:val="0062114D"/>
    <w:rsid w:val="0062124B"/>
    <w:rsid w:val="00624A2D"/>
    <w:rsid w:val="00651104"/>
    <w:rsid w:val="00652D54"/>
    <w:rsid w:val="00660826"/>
    <w:rsid w:val="00663A3D"/>
    <w:rsid w:val="006646BA"/>
    <w:rsid w:val="00670201"/>
    <w:rsid w:val="00685733"/>
    <w:rsid w:val="00687CC1"/>
    <w:rsid w:val="00690101"/>
    <w:rsid w:val="00695CF3"/>
    <w:rsid w:val="006B0DFA"/>
    <w:rsid w:val="006B1134"/>
    <w:rsid w:val="006B3B6E"/>
    <w:rsid w:val="006C62B9"/>
    <w:rsid w:val="006D0564"/>
    <w:rsid w:val="006D2A8A"/>
    <w:rsid w:val="006E2FAE"/>
    <w:rsid w:val="006E5EE0"/>
    <w:rsid w:val="006F2C2D"/>
    <w:rsid w:val="006F6AAD"/>
    <w:rsid w:val="00700F1B"/>
    <w:rsid w:val="00702FA7"/>
    <w:rsid w:val="00712348"/>
    <w:rsid w:val="00717CA5"/>
    <w:rsid w:val="00723B6C"/>
    <w:rsid w:val="00724FCD"/>
    <w:rsid w:val="007259D4"/>
    <w:rsid w:val="00744A5E"/>
    <w:rsid w:val="00753510"/>
    <w:rsid w:val="00775923"/>
    <w:rsid w:val="00775CEB"/>
    <w:rsid w:val="00782976"/>
    <w:rsid w:val="0079474A"/>
    <w:rsid w:val="007A2B4B"/>
    <w:rsid w:val="007A7B6A"/>
    <w:rsid w:val="007B6886"/>
    <w:rsid w:val="007C3875"/>
    <w:rsid w:val="007D3DD7"/>
    <w:rsid w:val="007E15B7"/>
    <w:rsid w:val="0080233E"/>
    <w:rsid w:val="00807FBB"/>
    <w:rsid w:val="008170C5"/>
    <w:rsid w:val="008219EB"/>
    <w:rsid w:val="00823B52"/>
    <w:rsid w:val="00831868"/>
    <w:rsid w:val="00832C6D"/>
    <w:rsid w:val="008354BB"/>
    <w:rsid w:val="00836548"/>
    <w:rsid w:val="00836653"/>
    <w:rsid w:val="0084535C"/>
    <w:rsid w:val="00845993"/>
    <w:rsid w:val="00850147"/>
    <w:rsid w:val="00852706"/>
    <w:rsid w:val="00856E96"/>
    <w:rsid w:val="0086316D"/>
    <w:rsid w:val="0086355C"/>
    <w:rsid w:val="008731CF"/>
    <w:rsid w:val="008828B8"/>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176E7"/>
    <w:rsid w:val="0092356D"/>
    <w:rsid w:val="00925884"/>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1578"/>
    <w:rsid w:val="00985B4E"/>
    <w:rsid w:val="00992A87"/>
    <w:rsid w:val="00992FCC"/>
    <w:rsid w:val="009B1B6E"/>
    <w:rsid w:val="009C379B"/>
    <w:rsid w:val="009C505F"/>
    <w:rsid w:val="009C680A"/>
    <w:rsid w:val="009D46A3"/>
    <w:rsid w:val="009E45F5"/>
    <w:rsid w:val="009F5A41"/>
    <w:rsid w:val="00A05965"/>
    <w:rsid w:val="00A204BB"/>
    <w:rsid w:val="00A2567F"/>
    <w:rsid w:val="00A43B96"/>
    <w:rsid w:val="00A51997"/>
    <w:rsid w:val="00A52EED"/>
    <w:rsid w:val="00A553FF"/>
    <w:rsid w:val="00A60AFC"/>
    <w:rsid w:val="00A65915"/>
    <w:rsid w:val="00A66AF9"/>
    <w:rsid w:val="00A73470"/>
    <w:rsid w:val="00A75890"/>
    <w:rsid w:val="00A768B3"/>
    <w:rsid w:val="00A77A4F"/>
    <w:rsid w:val="00A834EB"/>
    <w:rsid w:val="00A8369E"/>
    <w:rsid w:val="00A869F5"/>
    <w:rsid w:val="00A93162"/>
    <w:rsid w:val="00AA0D52"/>
    <w:rsid w:val="00AB2EBC"/>
    <w:rsid w:val="00AB3E5D"/>
    <w:rsid w:val="00AC189D"/>
    <w:rsid w:val="00AC249B"/>
    <w:rsid w:val="00AC50A8"/>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95158"/>
    <w:rsid w:val="00B96992"/>
    <w:rsid w:val="00BA42BF"/>
    <w:rsid w:val="00BC0255"/>
    <w:rsid w:val="00BC301B"/>
    <w:rsid w:val="00BC3895"/>
    <w:rsid w:val="00BC5CD4"/>
    <w:rsid w:val="00BD08BD"/>
    <w:rsid w:val="00BD433D"/>
    <w:rsid w:val="00BD5215"/>
    <w:rsid w:val="00BE26FB"/>
    <w:rsid w:val="00BE593E"/>
    <w:rsid w:val="00BF3F57"/>
    <w:rsid w:val="00C008EF"/>
    <w:rsid w:val="00C100FF"/>
    <w:rsid w:val="00C12521"/>
    <w:rsid w:val="00C1252A"/>
    <w:rsid w:val="00C20B21"/>
    <w:rsid w:val="00C21D55"/>
    <w:rsid w:val="00C22F4B"/>
    <w:rsid w:val="00C33DB1"/>
    <w:rsid w:val="00C3421B"/>
    <w:rsid w:val="00C3430C"/>
    <w:rsid w:val="00C4275E"/>
    <w:rsid w:val="00C63562"/>
    <w:rsid w:val="00C659EB"/>
    <w:rsid w:val="00C761BA"/>
    <w:rsid w:val="00C768FC"/>
    <w:rsid w:val="00C853F7"/>
    <w:rsid w:val="00C85464"/>
    <w:rsid w:val="00C85BE4"/>
    <w:rsid w:val="00C9032E"/>
    <w:rsid w:val="00CA0B37"/>
    <w:rsid w:val="00CA4591"/>
    <w:rsid w:val="00CA5E97"/>
    <w:rsid w:val="00CB4678"/>
    <w:rsid w:val="00CC7F60"/>
    <w:rsid w:val="00CD2A3D"/>
    <w:rsid w:val="00CD4F08"/>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2C37"/>
    <w:rsid w:val="00D55778"/>
    <w:rsid w:val="00D60CF4"/>
    <w:rsid w:val="00D66765"/>
    <w:rsid w:val="00D67AE5"/>
    <w:rsid w:val="00D747EE"/>
    <w:rsid w:val="00D82016"/>
    <w:rsid w:val="00D86ADB"/>
    <w:rsid w:val="00D86D79"/>
    <w:rsid w:val="00D90342"/>
    <w:rsid w:val="00D93897"/>
    <w:rsid w:val="00D9497F"/>
    <w:rsid w:val="00DA4B2D"/>
    <w:rsid w:val="00DB1AE5"/>
    <w:rsid w:val="00DC196C"/>
    <w:rsid w:val="00DC6903"/>
    <w:rsid w:val="00DE2A24"/>
    <w:rsid w:val="00DE4B66"/>
    <w:rsid w:val="00DE5D01"/>
    <w:rsid w:val="00DE64D5"/>
    <w:rsid w:val="00DF7B12"/>
    <w:rsid w:val="00E01422"/>
    <w:rsid w:val="00E069F6"/>
    <w:rsid w:val="00E12794"/>
    <w:rsid w:val="00E16DBD"/>
    <w:rsid w:val="00E476A1"/>
    <w:rsid w:val="00E553C4"/>
    <w:rsid w:val="00E643B6"/>
    <w:rsid w:val="00E72ABB"/>
    <w:rsid w:val="00E77705"/>
    <w:rsid w:val="00E83BA2"/>
    <w:rsid w:val="00E847C0"/>
    <w:rsid w:val="00E84E20"/>
    <w:rsid w:val="00E87AD9"/>
    <w:rsid w:val="00E917B1"/>
    <w:rsid w:val="00EA24F0"/>
    <w:rsid w:val="00EB3B76"/>
    <w:rsid w:val="00EC1F2A"/>
    <w:rsid w:val="00ED115C"/>
    <w:rsid w:val="00ED2577"/>
    <w:rsid w:val="00ED5DA0"/>
    <w:rsid w:val="00EE23D8"/>
    <w:rsid w:val="00EE6C10"/>
    <w:rsid w:val="00EE6EA9"/>
    <w:rsid w:val="00EF03AE"/>
    <w:rsid w:val="00EF4253"/>
    <w:rsid w:val="00EF5D77"/>
    <w:rsid w:val="00EF66DC"/>
    <w:rsid w:val="00F002F4"/>
    <w:rsid w:val="00F20A47"/>
    <w:rsid w:val="00F25F6F"/>
    <w:rsid w:val="00F32DED"/>
    <w:rsid w:val="00F339B8"/>
    <w:rsid w:val="00F3626F"/>
    <w:rsid w:val="00F52728"/>
    <w:rsid w:val="00F56069"/>
    <w:rsid w:val="00F564A7"/>
    <w:rsid w:val="00F60E5C"/>
    <w:rsid w:val="00F62FFB"/>
    <w:rsid w:val="00F67E2B"/>
    <w:rsid w:val="00F722AC"/>
    <w:rsid w:val="00F725E9"/>
    <w:rsid w:val="00F776EF"/>
    <w:rsid w:val="00F82E35"/>
    <w:rsid w:val="00F84423"/>
    <w:rsid w:val="00FA1ABF"/>
    <w:rsid w:val="00FA2297"/>
    <w:rsid w:val="00FA4C6C"/>
    <w:rsid w:val="00FA4CCE"/>
    <w:rsid w:val="00FA76C1"/>
    <w:rsid w:val="00FB4824"/>
    <w:rsid w:val="00FB4D42"/>
    <w:rsid w:val="00FB79AB"/>
    <w:rsid w:val="00FD1B4F"/>
    <w:rsid w:val="00FD1CE1"/>
    <w:rsid w:val="00FE18B8"/>
    <w:rsid w:val="00FE6DAF"/>
    <w:rsid w:val="00FF051F"/>
    <w:rsid w:val="00FF127E"/>
    <w:rsid w:val="00FF1EDE"/>
    <w:rsid w:val="020B1B0D"/>
    <w:rsid w:val="02572B3D"/>
    <w:rsid w:val="02C447BE"/>
    <w:rsid w:val="03377773"/>
    <w:rsid w:val="03557C38"/>
    <w:rsid w:val="04664A43"/>
    <w:rsid w:val="05137FF0"/>
    <w:rsid w:val="0541138F"/>
    <w:rsid w:val="05B74771"/>
    <w:rsid w:val="05FF587E"/>
    <w:rsid w:val="07EC690F"/>
    <w:rsid w:val="08E371B3"/>
    <w:rsid w:val="09302865"/>
    <w:rsid w:val="0A644AE5"/>
    <w:rsid w:val="0AEE2D00"/>
    <w:rsid w:val="0B493D92"/>
    <w:rsid w:val="0B796B68"/>
    <w:rsid w:val="0BF644DF"/>
    <w:rsid w:val="0CB168F8"/>
    <w:rsid w:val="0DDF2347"/>
    <w:rsid w:val="105B0F15"/>
    <w:rsid w:val="109A342D"/>
    <w:rsid w:val="11232A6D"/>
    <w:rsid w:val="11702489"/>
    <w:rsid w:val="1197283E"/>
    <w:rsid w:val="11A45024"/>
    <w:rsid w:val="11B12727"/>
    <w:rsid w:val="11D30912"/>
    <w:rsid w:val="129A0A45"/>
    <w:rsid w:val="13126B64"/>
    <w:rsid w:val="13875098"/>
    <w:rsid w:val="1633335A"/>
    <w:rsid w:val="166E1D2E"/>
    <w:rsid w:val="16E05AF4"/>
    <w:rsid w:val="170148CE"/>
    <w:rsid w:val="1738494C"/>
    <w:rsid w:val="181B7017"/>
    <w:rsid w:val="18727E10"/>
    <w:rsid w:val="1A9D791A"/>
    <w:rsid w:val="1ABD4A28"/>
    <w:rsid w:val="1DDF068E"/>
    <w:rsid w:val="1E05210A"/>
    <w:rsid w:val="1F1165D8"/>
    <w:rsid w:val="1F474E58"/>
    <w:rsid w:val="209B3D34"/>
    <w:rsid w:val="20C274CD"/>
    <w:rsid w:val="20EC5BC7"/>
    <w:rsid w:val="21E812B0"/>
    <w:rsid w:val="22A3374E"/>
    <w:rsid w:val="241129E8"/>
    <w:rsid w:val="24186F84"/>
    <w:rsid w:val="26537A0B"/>
    <w:rsid w:val="26A12E5D"/>
    <w:rsid w:val="270D1B20"/>
    <w:rsid w:val="27CE415D"/>
    <w:rsid w:val="290476FC"/>
    <w:rsid w:val="296403A4"/>
    <w:rsid w:val="29744E8B"/>
    <w:rsid w:val="29CB3F18"/>
    <w:rsid w:val="2A426CFB"/>
    <w:rsid w:val="2A91470F"/>
    <w:rsid w:val="2C2A7966"/>
    <w:rsid w:val="2D1055FB"/>
    <w:rsid w:val="2ED05876"/>
    <w:rsid w:val="2FC00EC0"/>
    <w:rsid w:val="2FFA3EFD"/>
    <w:rsid w:val="303C59A3"/>
    <w:rsid w:val="31FA2760"/>
    <w:rsid w:val="31FB3AF8"/>
    <w:rsid w:val="32602659"/>
    <w:rsid w:val="3344691C"/>
    <w:rsid w:val="33F8617C"/>
    <w:rsid w:val="34550E40"/>
    <w:rsid w:val="357329F8"/>
    <w:rsid w:val="37C53C95"/>
    <w:rsid w:val="37EE428E"/>
    <w:rsid w:val="39365F64"/>
    <w:rsid w:val="39834CDA"/>
    <w:rsid w:val="39AD2B6A"/>
    <w:rsid w:val="3A92149B"/>
    <w:rsid w:val="3B587B7A"/>
    <w:rsid w:val="3C18553D"/>
    <w:rsid w:val="3CBE13EB"/>
    <w:rsid w:val="3CCC05DD"/>
    <w:rsid w:val="3CEA49B9"/>
    <w:rsid w:val="3CF57DE0"/>
    <w:rsid w:val="3DDE0D94"/>
    <w:rsid w:val="3E574DB9"/>
    <w:rsid w:val="3E733CEB"/>
    <w:rsid w:val="3F0045B9"/>
    <w:rsid w:val="3F1B77C6"/>
    <w:rsid w:val="3FCA5F8C"/>
    <w:rsid w:val="3FD23B2E"/>
    <w:rsid w:val="403C500E"/>
    <w:rsid w:val="40BD6870"/>
    <w:rsid w:val="411111AC"/>
    <w:rsid w:val="436A67A8"/>
    <w:rsid w:val="43966372"/>
    <w:rsid w:val="44530F9A"/>
    <w:rsid w:val="44B16E94"/>
    <w:rsid w:val="44F81B76"/>
    <w:rsid w:val="46494208"/>
    <w:rsid w:val="46550474"/>
    <w:rsid w:val="46E03D32"/>
    <w:rsid w:val="47026CDD"/>
    <w:rsid w:val="476E1B9D"/>
    <w:rsid w:val="48DF7F9A"/>
    <w:rsid w:val="49230E06"/>
    <w:rsid w:val="493C241A"/>
    <w:rsid w:val="498A7DC0"/>
    <w:rsid w:val="49F42A76"/>
    <w:rsid w:val="4A0E53CD"/>
    <w:rsid w:val="4A857E4F"/>
    <w:rsid w:val="4AC80A24"/>
    <w:rsid w:val="4B21201D"/>
    <w:rsid w:val="4B6603A8"/>
    <w:rsid w:val="4B7920CA"/>
    <w:rsid w:val="4BD91D7E"/>
    <w:rsid w:val="4C9034BC"/>
    <w:rsid w:val="4CE65A0C"/>
    <w:rsid w:val="4D5C4564"/>
    <w:rsid w:val="4D8F10CB"/>
    <w:rsid w:val="4E1B4127"/>
    <w:rsid w:val="4E875F91"/>
    <w:rsid w:val="4F2D730D"/>
    <w:rsid w:val="4F422309"/>
    <w:rsid w:val="509231E1"/>
    <w:rsid w:val="50AE2EE1"/>
    <w:rsid w:val="52935344"/>
    <w:rsid w:val="52CD22E8"/>
    <w:rsid w:val="54FF5B1E"/>
    <w:rsid w:val="55903C89"/>
    <w:rsid w:val="564F59CE"/>
    <w:rsid w:val="56526E6E"/>
    <w:rsid w:val="56A764DD"/>
    <w:rsid w:val="573669A4"/>
    <w:rsid w:val="57CA1FF5"/>
    <w:rsid w:val="58121D5B"/>
    <w:rsid w:val="58E00B19"/>
    <w:rsid w:val="59173074"/>
    <w:rsid w:val="593935FA"/>
    <w:rsid w:val="598320A0"/>
    <w:rsid w:val="59C82F3C"/>
    <w:rsid w:val="5A374284"/>
    <w:rsid w:val="5A8E55E0"/>
    <w:rsid w:val="5AB74F26"/>
    <w:rsid w:val="5ACD7484"/>
    <w:rsid w:val="5B9366B8"/>
    <w:rsid w:val="5BAB0D9C"/>
    <w:rsid w:val="5BFD6FCE"/>
    <w:rsid w:val="5C031DAA"/>
    <w:rsid w:val="5C8F2233"/>
    <w:rsid w:val="5CE16EEF"/>
    <w:rsid w:val="5D481CB6"/>
    <w:rsid w:val="5DDD3301"/>
    <w:rsid w:val="5DDF5819"/>
    <w:rsid w:val="5F84709C"/>
    <w:rsid w:val="5FAD4944"/>
    <w:rsid w:val="60335DCE"/>
    <w:rsid w:val="60D740CD"/>
    <w:rsid w:val="617F7A0E"/>
    <w:rsid w:val="6188757B"/>
    <w:rsid w:val="6331083C"/>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8B6193"/>
    <w:rsid w:val="70D8347B"/>
    <w:rsid w:val="70FC656D"/>
    <w:rsid w:val="716F13A8"/>
    <w:rsid w:val="71A95A48"/>
    <w:rsid w:val="71EC7299"/>
    <w:rsid w:val="723F1293"/>
    <w:rsid w:val="730539BA"/>
    <w:rsid w:val="735B0521"/>
    <w:rsid w:val="75BD24A5"/>
    <w:rsid w:val="77857DC1"/>
    <w:rsid w:val="779B5D36"/>
    <w:rsid w:val="78061D58"/>
    <w:rsid w:val="786C0B94"/>
    <w:rsid w:val="7A76741E"/>
    <w:rsid w:val="7B5D3B0D"/>
    <w:rsid w:val="7C22498C"/>
    <w:rsid w:val="7C514809"/>
    <w:rsid w:val="7CA56D09"/>
    <w:rsid w:val="7DEE2480"/>
    <w:rsid w:val="7EC926BD"/>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563C1"/>
      <w:u w:val="single"/>
    </w:rPr>
  </w:style>
  <w:style w:type="paragraph" w:customStyle="1" w:styleId="11">
    <w:name w:val="列表段落1"/>
    <w:basedOn w:val="1"/>
    <w:qFormat/>
    <w:uiPriority w:val="34"/>
    <w:pPr>
      <w:ind w:firstLine="420" w:firstLineChars="200"/>
    </w:pPr>
  </w:style>
  <w:style w:type="paragraph" w:customStyle="1" w:styleId="12">
    <w:name w:val="z-窗体顶端1"/>
    <w:basedOn w:val="1"/>
    <w:next w:val="1"/>
    <w:link w:val="19"/>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3">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4">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character" w:customStyle="1" w:styleId="17">
    <w:name w:val="批注框文本 字符"/>
    <w:basedOn w:val="8"/>
    <w:link w:val="2"/>
    <w:semiHidden/>
    <w:qFormat/>
    <w:uiPriority w:val="99"/>
    <w:rPr>
      <w:sz w:val="18"/>
      <w:szCs w:val="18"/>
    </w:rPr>
  </w:style>
  <w:style w:type="character" w:customStyle="1" w:styleId="18">
    <w:name w:val="other1"/>
    <w:basedOn w:val="8"/>
    <w:qFormat/>
    <w:uiPriority w:val="0"/>
    <w:rPr>
      <w:color w:val="999999"/>
      <w:sz w:val="18"/>
      <w:szCs w:val="18"/>
    </w:rPr>
  </w:style>
  <w:style w:type="character" w:customStyle="1" w:styleId="19">
    <w:name w:val="z-窗体顶端 Char"/>
    <w:basedOn w:val="8"/>
    <w:link w:val="12"/>
    <w:semiHidden/>
    <w:qFormat/>
    <w:uiPriority w:val="99"/>
    <w:rPr>
      <w:rFonts w:ascii="Arial" w:hAnsi="Arial" w:cs="Arial"/>
      <w:vanish/>
      <w:sz w:val="16"/>
      <w:szCs w:val="16"/>
    </w:rPr>
  </w:style>
  <w:style w:type="character" w:customStyle="1" w:styleId="20">
    <w:name w:val="z-窗体底端 Char"/>
    <w:basedOn w:val="8"/>
    <w:link w:val="13"/>
    <w:qFormat/>
    <w:uiPriority w:val="99"/>
    <w:rPr>
      <w:rFonts w:ascii="Arial" w:hAnsi="Arial" w:cs="Arial"/>
      <w:vanish/>
      <w:sz w:val="16"/>
      <w:szCs w:val="16"/>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DE646-836E-4A7B-9ADA-33D8BF2B7E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842</Words>
  <Characters>856</Characters>
  <Lines>7</Lines>
  <Paragraphs>2</Paragraphs>
  <TotalTime>7</TotalTime>
  <ScaleCrop>false</ScaleCrop>
  <LinksUpToDate>false</LinksUpToDate>
  <CharactersWithSpaces>1322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2020-11-16T00:57:00Z</dcterms:created>
  <dc:creator>64604</dc:creator>
  <cp:lastModifiedBy>连新泽</cp:lastModifiedBy>
  <cp:lastPrinted>2022-06-30T08:03:00Z</cp:lastPrinted>
  <dcterms:modified xsi:type="dcterms:W3CDTF">2024-07-23T23:34:32Z</dcterms:modified>
  <dc:title>2020年职业教育国家级优秀教材奖推荐书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3D0EDB2E355B47F8B1120BA925893CD9</vt:lpwstr>
  </property>
</Properties>
</file>