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t>2023-2024学年第一学期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bidi="ar"/>
        </w:rPr>
        <w:t>学业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t>预警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bidi="ar"/>
        </w:rPr>
        <w:t>操作流程及注意事项</w:t>
      </w:r>
    </w:p>
    <w:p>
      <w:pPr>
        <w:pStyle w:val="2"/>
        <w:rPr>
          <w:b w:val="0"/>
          <w:bCs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一、文件要求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对象：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2021级和2022级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有学籍的学生；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统计类别：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学业警告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内容要求：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学生经补考后仍不及格课程（不包含公选课、任选课和课外必选课）学分，一学期达到10学分（含）以上或者累计达到20学分（含）以上，给予学业警告。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二、菜单路径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成绩管理—成绩统计分析—学分统计-单学期（累计学期）-起始学期、结束学期-不及格学分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注意事项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1统计2021级和2022级学生时，将实践必修、必修、必选、实践教学、限选勾起来。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2.把“有学籍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主修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最大值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全部课程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作废不统计”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无正考统计重修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等勾起来。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统计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 w:bidi="ar"/>
        </w:rPr>
        <w:t>单学期名单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时，注意勾选“按执行计划课程统计”。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3.转专业的学生要去掉本专业计划外的课程。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4.本学期休学的学生也在统计范围之内，达到学业警告标准的正常进行学业警告。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.导出的数据发现课程代码和课程名称一样的，但没有重修标记，需在系统里补打重修标记，且只统计一条记录。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.核查路径：成绩管理—成绩统计分析—学分统计（选中一个学生，下面会出现该生所有课程成绩和学分）或者成绩管理—成绩统计分析-课程性质学分统计-学生姓名或学号-“无正考统计重修”要勾起来，会有该生的不及格学分。成绩管理—成绩统计分析-学生不及格名次统计可以导出学生不及格课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7.名单确认后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由二级学院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打印相应的“学业警告通知单”（一式三份）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送至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滨海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校区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行政楼A50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7，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加盖教务处章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后，由二级学院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找学生签字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，然后寄给家长签字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。交一份有学生和家长签字的通知单给教务处存档。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8.收齐家长签字单后，发文，再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交由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教务处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负责学籍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老师处理。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bookmarkStart w:id="0" w:name="_GoBack"/>
      <w:bookmarkEnd w:id="0"/>
    </w:p>
    <w:p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教务处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2023年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24日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571BBE1-6A2A-4623-8DA1-FA75940F38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414C81-02E3-468D-BB35-2B8EC67958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C2F0216-1071-48DF-9C9B-1F616B89D0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D1A0A"/>
    <w:multiLevelType w:val="singleLevel"/>
    <w:tmpl w:val="994D1A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Dg2Y2MzODI5ZTE0Y2JhM2YyN2UyMzY5MDgwZDAifQ=="/>
  </w:docVars>
  <w:rsids>
    <w:rsidRoot w:val="5D0F6D36"/>
    <w:rsid w:val="00786873"/>
    <w:rsid w:val="008111A8"/>
    <w:rsid w:val="008D0D54"/>
    <w:rsid w:val="036A05D8"/>
    <w:rsid w:val="06E710CA"/>
    <w:rsid w:val="08595249"/>
    <w:rsid w:val="09F61D50"/>
    <w:rsid w:val="0CBB5B6A"/>
    <w:rsid w:val="0CD342B6"/>
    <w:rsid w:val="0D533015"/>
    <w:rsid w:val="0F5C08A7"/>
    <w:rsid w:val="10DD1863"/>
    <w:rsid w:val="160741AB"/>
    <w:rsid w:val="16F2726C"/>
    <w:rsid w:val="18A14A37"/>
    <w:rsid w:val="1BDF69C6"/>
    <w:rsid w:val="1C357E2F"/>
    <w:rsid w:val="216D7BAC"/>
    <w:rsid w:val="220F5367"/>
    <w:rsid w:val="22C50829"/>
    <w:rsid w:val="247D4855"/>
    <w:rsid w:val="24AB107B"/>
    <w:rsid w:val="25714529"/>
    <w:rsid w:val="2685348D"/>
    <w:rsid w:val="268F69D3"/>
    <w:rsid w:val="289861EC"/>
    <w:rsid w:val="2BB3788C"/>
    <w:rsid w:val="2BE912BD"/>
    <w:rsid w:val="2BED457A"/>
    <w:rsid w:val="2C092CED"/>
    <w:rsid w:val="304F2182"/>
    <w:rsid w:val="3759AA6F"/>
    <w:rsid w:val="39FF1687"/>
    <w:rsid w:val="3DDC4823"/>
    <w:rsid w:val="42530DE6"/>
    <w:rsid w:val="43656351"/>
    <w:rsid w:val="43CD5FD1"/>
    <w:rsid w:val="49333551"/>
    <w:rsid w:val="4D104D15"/>
    <w:rsid w:val="5483555B"/>
    <w:rsid w:val="553D2308"/>
    <w:rsid w:val="5716095D"/>
    <w:rsid w:val="58C13B34"/>
    <w:rsid w:val="5A206033"/>
    <w:rsid w:val="5C19479A"/>
    <w:rsid w:val="5D0F6D36"/>
    <w:rsid w:val="5E5B21EA"/>
    <w:rsid w:val="61EF28FF"/>
    <w:rsid w:val="6216258F"/>
    <w:rsid w:val="63B23543"/>
    <w:rsid w:val="63D451D1"/>
    <w:rsid w:val="678A3595"/>
    <w:rsid w:val="691D3257"/>
    <w:rsid w:val="6A004FC0"/>
    <w:rsid w:val="6F1B54C3"/>
    <w:rsid w:val="714B2F5F"/>
    <w:rsid w:val="74AB1274"/>
    <w:rsid w:val="77AB69F3"/>
    <w:rsid w:val="7A0B3B2B"/>
    <w:rsid w:val="7A12536E"/>
    <w:rsid w:val="7CE15FFD"/>
    <w:rsid w:val="7D4247F7"/>
    <w:rsid w:val="7F8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line="500" w:lineRule="exact"/>
      <w:ind w:firstLine="420"/>
    </w:pPr>
    <w:rPr>
      <w:rFonts w:ascii="仿宋_GB2312"/>
      <w:sz w:val="28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0"/>
    <w:rPr>
      <w:color w:val="4C4C4C"/>
      <w:u w:val="none"/>
    </w:rPr>
  </w:style>
  <w:style w:type="character" w:styleId="9">
    <w:name w:val="Hyperlink"/>
    <w:basedOn w:val="7"/>
    <w:qFormat/>
    <w:uiPriority w:val="0"/>
    <w:rPr>
      <w:color w:val="4C4C4C"/>
      <w:u w:val="none"/>
    </w:rPr>
  </w:style>
  <w:style w:type="character" w:customStyle="1" w:styleId="10">
    <w:name w:val="one"/>
    <w:basedOn w:val="7"/>
    <w:qFormat/>
    <w:uiPriority w:val="0"/>
    <w:rPr>
      <w:rFonts w:hint="eastAsia" w:ascii="宋体" w:hAnsi="宋体" w:eastAsia="宋体" w:cs="宋体"/>
      <w:b/>
      <w:bCs/>
      <w:color w:val="B0314F"/>
      <w:sz w:val="21"/>
      <w:szCs w:val="21"/>
    </w:rPr>
  </w:style>
  <w:style w:type="paragraph" w:customStyle="1" w:styleId="11">
    <w:name w:val="content"/>
    <w:basedOn w:val="1"/>
    <w:qFormat/>
    <w:uiPriority w:val="0"/>
    <w:pPr>
      <w:spacing w:line="360" w:lineRule="atLeast"/>
      <w:jc w:val="left"/>
    </w:pPr>
    <w:rPr>
      <w:color w:val="4C4C4C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138</Words>
  <Characters>791</Characters>
  <Lines>6</Lines>
  <Paragraphs>1</Paragraphs>
  <TotalTime>16</TotalTime>
  <ScaleCrop>false</ScaleCrop>
  <LinksUpToDate>false</LinksUpToDate>
  <CharactersWithSpaces>928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2021-09-27T11:11:00Z</dcterms:created>
  <dc:creator>kj</dc:creator>
  <cp:lastModifiedBy>高大上</cp:lastModifiedBy>
  <dcterms:modified xsi:type="dcterms:W3CDTF">2023-10-24T06:10:00Z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FBB0CDEDBFAA4AE081986FD370F3D2D1_13</vt:lpwstr>
  </property>
</Properties>
</file>