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转专业申请系统操作说明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第1步：打开教务</w:t>
      </w:r>
      <w:r>
        <w:rPr>
          <w:rFonts w:asciiTheme="minorEastAsia" w:hAnsiTheme="minorEastAsia"/>
          <w:b/>
          <w:sz w:val="28"/>
          <w:szCs w:val="28"/>
        </w:rPr>
        <w:t>管理系统</w:t>
      </w:r>
    </w:p>
    <w:p>
      <w:pPr>
        <w:rPr>
          <w:rFonts w:hint="eastAsia"/>
          <w:lang w:val="en-US" w:eastAsia="zh-CN"/>
        </w:rPr>
      </w:pPr>
      <w:r>
        <w:t>打开</w:t>
      </w:r>
      <w:r>
        <w:rPr>
          <w:rFonts w:hint="eastAsia"/>
        </w:rPr>
        <w:t>温州理工学院</w:t>
      </w:r>
      <w:r>
        <w:rPr>
          <w:rFonts w:hint="eastAsia"/>
          <w:lang w:val="en-US" w:eastAsia="zh-CN"/>
        </w:rPr>
        <w:t>官网，点击右上方“校务大厅”并登陆。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14020"/>
            <wp:effectExtent l="0" t="0" r="5715" b="5080"/>
            <wp:docPr id="2" name="图片 2" descr="微信图片_2025091620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6204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089910"/>
            <wp:effectExtent l="0" t="0" r="2540" b="15240"/>
            <wp:docPr id="5" name="图片 5" descr="847a8dd90d2a34ae2c5a9901d679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7a8dd90d2a34ae2c5a9901d6792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第2步</w:t>
      </w:r>
      <w:r>
        <w:rPr>
          <w:rFonts w:asciiTheme="minorEastAsia" w:hAnsiTheme="minorEastAsia"/>
          <w:b/>
          <w:sz w:val="28"/>
          <w:szCs w:val="28"/>
        </w:rPr>
        <w:t>：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/>
          <w:b/>
          <w:sz w:val="28"/>
          <w:szCs w:val="28"/>
        </w:rPr>
        <w:t>教务管理</w:t>
      </w:r>
      <w:r>
        <w:rPr>
          <w:rFonts w:asciiTheme="minorEastAsia" w:hAnsiTheme="minorEastAsia"/>
          <w:b/>
          <w:sz w:val="28"/>
          <w:szCs w:val="28"/>
        </w:rPr>
        <w:t>系统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273040" cy="920750"/>
            <wp:effectExtent l="0" t="0" r="3810" b="12700"/>
            <wp:docPr id="4" name="图片 4" descr="微信图片_2025091620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62041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第3</w:t>
      </w:r>
      <w:r>
        <w:rPr>
          <w:rFonts w:asciiTheme="minorEastAsia" w:hAnsiTheme="minorEastAsia"/>
          <w:b/>
          <w:sz w:val="28"/>
          <w:szCs w:val="28"/>
        </w:rPr>
        <w:t>步：</w:t>
      </w:r>
      <w:r>
        <w:rPr>
          <w:rFonts w:hint="eastAsia" w:asciiTheme="minorEastAsia" w:hAnsiTheme="minorEastAsia"/>
          <w:b/>
          <w:sz w:val="28"/>
          <w:szCs w:val="28"/>
        </w:rPr>
        <w:t>选择菜单项</w:t>
      </w:r>
      <w:r>
        <w:rPr>
          <w:rFonts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sz w:val="28"/>
          <w:szCs w:val="28"/>
        </w:rPr>
        <w:t>报名</w:t>
      </w:r>
      <w:r>
        <w:rPr>
          <w:rFonts w:asciiTheme="minorEastAsia" w:hAnsiTheme="minorEastAsia"/>
          <w:b/>
          <w:sz w:val="28"/>
          <w:szCs w:val="28"/>
        </w:rPr>
        <w:t>申请”——“</w:t>
      </w:r>
      <w:r>
        <w:rPr>
          <w:rFonts w:hint="eastAsia" w:asciiTheme="minorEastAsia" w:hAnsiTheme="minorEastAsia"/>
          <w:b/>
          <w:sz w:val="28"/>
          <w:szCs w:val="28"/>
        </w:rPr>
        <w:t>学生</w:t>
      </w:r>
      <w:r>
        <w:rPr>
          <w:rFonts w:asciiTheme="minorEastAsia" w:hAnsiTheme="minorEastAsia"/>
          <w:b/>
          <w:sz w:val="28"/>
          <w:szCs w:val="28"/>
        </w:rPr>
        <w:t>转专业申请”</w:t>
      </w:r>
    </w:p>
    <w:p>
      <w:r>
        <w:rPr>
          <w:rFonts w:hint="eastAsia"/>
        </w:rPr>
        <w:drawing>
          <wp:inline distT="0" distB="0" distL="114300" distR="114300">
            <wp:extent cx="3870960" cy="2708910"/>
            <wp:effectExtent l="0" t="0" r="15240" b="152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第4步</w:t>
      </w:r>
      <w:r>
        <w:rPr>
          <w:rFonts w:asciiTheme="minorEastAsia" w:hAnsiTheme="minorEastAsia"/>
          <w:b/>
          <w:sz w:val="28"/>
          <w:szCs w:val="28"/>
        </w:rPr>
        <w:t>：进入申请界面。点击</w:t>
      </w:r>
      <w:r>
        <w:rPr>
          <w:rFonts w:hint="eastAsia" w:asciiTheme="minorEastAsia" w:hAnsiTheme="minorEastAsia"/>
          <w:b/>
          <w:sz w:val="28"/>
          <w:szCs w:val="28"/>
        </w:rPr>
        <w:t>上方</w:t>
      </w:r>
      <w:r>
        <w:rPr>
          <w:rFonts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sz w:val="28"/>
          <w:szCs w:val="28"/>
        </w:rPr>
        <w:t>申报</w:t>
      </w:r>
      <w:r>
        <w:rPr>
          <w:rFonts w:asciiTheme="minorEastAsia" w:hAnsiTheme="minorEastAsia"/>
          <w:b/>
          <w:sz w:val="28"/>
          <w:szCs w:val="28"/>
        </w:rPr>
        <w:t>”</w:t>
      </w:r>
      <w:r>
        <w:rPr>
          <w:rFonts w:hint="eastAsia" w:asciiTheme="minorEastAsia" w:hAnsiTheme="minorEastAsia"/>
          <w:b/>
          <w:sz w:val="28"/>
          <w:szCs w:val="28"/>
        </w:rPr>
        <w:t>按钮，</w:t>
      </w:r>
      <w:r>
        <w:rPr>
          <w:rFonts w:asciiTheme="minorEastAsia" w:hAnsiTheme="minorEastAsia"/>
          <w:b/>
          <w:sz w:val="28"/>
          <w:szCs w:val="28"/>
        </w:rPr>
        <w:t>打开信息填写页面。</w:t>
      </w:r>
    </w:p>
    <w:p>
      <w:r>
        <w:drawing>
          <wp:inline distT="0" distB="0" distL="0" distR="0">
            <wp:extent cx="5274310" cy="1685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/>
          <w:b/>
          <w:sz w:val="28"/>
          <w:szCs w:val="28"/>
        </w:rPr>
        <w:t>第5</w:t>
      </w:r>
      <w:r>
        <w:rPr>
          <w:rFonts w:asciiTheme="minorEastAsia" w:hAnsiTheme="minorEastAsia"/>
          <w:b/>
          <w:sz w:val="28"/>
          <w:szCs w:val="28"/>
        </w:rPr>
        <w:t>步：</w:t>
      </w:r>
      <w:r>
        <w:rPr>
          <w:rFonts w:hint="eastAsia" w:asciiTheme="minorEastAsia" w:hAnsiTheme="minorEastAsia"/>
          <w:b/>
          <w:sz w:val="28"/>
          <w:szCs w:val="28"/>
        </w:rPr>
        <w:t>填写</w:t>
      </w:r>
      <w:r>
        <w:rPr>
          <w:rFonts w:asciiTheme="minorEastAsia" w:hAnsiTheme="minorEastAsia"/>
          <w:b/>
          <w:sz w:val="28"/>
          <w:szCs w:val="28"/>
        </w:rPr>
        <w:t>转专业申请信息</w:t>
      </w:r>
    </w:p>
    <w:p>
      <w:r>
        <w:rPr>
          <w:rFonts w:hint="eastAsia"/>
        </w:rPr>
        <w:drawing>
          <wp:inline distT="0" distB="0" distL="114300" distR="114300">
            <wp:extent cx="4850130" cy="2557145"/>
            <wp:effectExtent l="0" t="0" r="7620" b="1460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根据页面要求选择转入学院、专业、专业方向、申请理由，并上传所需附件（如有）。确认无误后点击“保存草稿”</w:t>
      </w:r>
      <w:r>
        <w:t>，将保存提交的申请。</w:t>
      </w:r>
    </w:p>
    <w:p>
      <w:pPr>
        <w:numPr>
          <w:ilvl w:val="0"/>
          <w:numId w:val="1"/>
        </w:numPr>
      </w:pPr>
      <w:r>
        <w:rPr>
          <w:rFonts w:hint="eastAsia"/>
          <w:b/>
        </w:rPr>
        <w:t>如果</w:t>
      </w:r>
      <w:r>
        <w:rPr>
          <w:b/>
        </w:rPr>
        <w:t>还要申报第二个志愿</w:t>
      </w:r>
      <w:r>
        <w:rPr>
          <w:rFonts w:hint="eastAsia"/>
        </w:rPr>
        <w:t>，</w:t>
      </w:r>
      <w:r>
        <w:t>再次点击</w:t>
      </w:r>
      <w:r>
        <w:rPr>
          <w:rFonts w:hint="eastAsia"/>
        </w:rPr>
        <w:t>上方</w:t>
      </w:r>
      <w:r>
        <w:t>“</w:t>
      </w:r>
      <w:r>
        <w:rPr>
          <w:rFonts w:hint="eastAsia"/>
        </w:rPr>
        <w:t>申报</w:t>
      </w:r>
      <w:r>
        <w:t>”</w:t>
      </w:r>
      <w:r>
        <w:rPr>
          <w:rFonts w:hint="eastAsia"/>
        </w:rPr>
        <w:t>按钮</w:t>
      </w:r>
      <w:r>
        <w:t>，填</w:t>
      </w:r>
      <w:r>
        <w:rPr>
          <w:rFonts w:hint="eastAsia"/>
        </w:rPr>
        <w:t>选</w:t>
      </w:r>
      <w:r>
        <w:t>相应信息，</w:t>
      </w:r>
      <w:r>
        <w:rPr>
          <w:rFonts w:hint="eastAsia"/>
        </w:rPr>
        <w:t>保存草稿</w:t>
      </w:r>
      <w:r>
        <w:t>即可。</w:t>
      </w:r>
      <w:r>
        <w:rPr>
          <w:rFonts w:hint="eastAsia"/>
        </w:rPr>
        <w:t>三</w:t>
      </w:r>
      <w:r>
        <w:t>个</w:t>
      </w:r>
      <w:r>
        <w:rPr>
          <w:rFonts w:hint="eastAsia"/>
        </w:rPr>
        <w:t>志愿</w:t>
      </w:r>
      <w:r>
        <w:t>都提交后</w:t>
      </w:r>
      <w:r>
        <w:rPr>
          <w:rFonts w:hint="eastAsia"/>
        </w:rPr>
        <w:t>如</w:t>
      </w:r>
      <w:r>
        <w:t>下图。</w:t>
      </w:r>
    </w:p>
    <w:p>
      <w:r>
        <w:rPr>
          <w:rFonts w:hint="eastAsia"/>
        </w:rPr>
        <w:drawing>
          <wp:inline distT="0" distB="0" distL="114300" distR="114300">
            <wp:extent cx="5089525" cy="2640330"/>
            <wp:effectExtent l="0" t="0" r="15875" b="7620"/>
            <wp:docPr id="18" name="图片 1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（3）如果</w:t>
      </w:r>
      <w:r>
        <w:t>要修改申请信息，请选</w:t>
      </w:r>
      <w:r>
        <w:rPr>
          <w:rFonts w:hint="eastAsia"/>
        </w:rPr>
        <w:t>中</w:t>
      </w:r>
      <w:r>
        <w:t>要修改的记录，点击</w:t>
      </w:r>
      <w:r>
        <w:rPr>
          <w:rFonts w:hint="eastAsia"/>
        </w:rPr>
        <w:t>上方的</w:t>
      </w:r>
      <w:r>
        <w:t>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按钮</w:t>
      </w:r>
      <w:r>
        <w:t>，进行修改。</w:t>
      </w:r>
    </w:p>
    <w:p>
      <w:r>
        <w:rPr>
          <w:rFonts w:hint="eastAsia"/>
        </w:rPr>
        <w:drawing>
          <wp:inline distT="0" distB="0" distL="114300" distR="114300">
            <wp:extent cx="5267325" cy="1576070"/>
            <wp:effectExtent l="0" t="0" r="9525" b="5080"/>
            <wp:docPr id="19" name="图片 19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b/>
          <w:bCs/>
        </w:rPr>
      </w:pPr>
      <w:r>
        <w:rPr>
          <w:rFonts w:hint="eastAsia"/>
        </w:rPr>
        <w:t>信息</w:t>
      </w:r>
      <w:r>
        <w:t>无误后，</w:t>
      </w:r>
      <w:r>
        <w:rPr>
          <w:rFonts w:hint="eastAsia"/>
        </w:rPr>
        <w:t>选中全部志愿记录，</w:t>
      </w:r>
      <w:r>
        <w:t>点击“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按钮</w:t>
      </w:r>
      <w:r>
        <w:t>，提交申请。</w:t>
      </w:r>
      <w:r>
        <w:rPr>
          <w:rFonts w:hint="eastAsia"/>
          <w:b/>
          <w:bCs/>
        </w:rPr>
        <w:t>系统</w:t>
      </w:r>
      <w:r>
        <w:rPr>
          <w:b/>
          <w:bCs/>
        </w:rPr>
        <w:t>里面一定要提交，否则无法系统审核</w:t>
      </w:r>
      <w:r>
        <w:rPr>
          <w:rFonts w:hint="eastAsia"/>
          <w:b/>
          <w:bCs/>
        </w:rPr>
        <w:t>，</w:t>
      </w:r>
      <w:r>
        <w:rPr>
          <w:b/>
          <w:bCs/>
        </w:rPr>
        <w:t>视为未申请。</w:t>
      </w:r>
    </w:p>
    <w:p>
      <w:r>
        <w:rPr>
          <w:rFonts w:hint="eastAsia"/>
        </w:rPr>
        <w:drawing>
          <wp:inline distT="0" distB="0" distL="114300" distR="114300">
            <wp:extent cx="5266690" cy="1701165"/>
            <wp:effectExtent l="0" t="0" r="10160" b="13335"/>
            <wp:docPr id="20" name="图片 20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-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（5）提交</w:t>
      </w:r>
      <w:r>
        <w:t>之后，</w:t>
      </w:r>
      <w:r>
        <w:rPr>
          <w:rFonts w:hint="eastAsia"/>
        </w:rPr>
        <w:t>审核</w:t>
      </w:r>
      <w:r>
        <w:t>状态为“</w:t>
      </w:r>
      <w:r>
        <w:rPr>
          <w:rFonts w:hint="eastAsia"/>
        </w:rPr>
        <w:t>待审核</w:t>
      </w:r>
      <w:r>
        <w:t>”</w:t>
      </w:r>
      <w:r>
        <w:rPr>
          <w:rFonts w:hint="eastAsia"/>
        </w:rPr>
        <w:t>时，</w:t>
      </w:r>
      <w:r>
        <w:t>还可以</w:t>
      </w:r>
      <w:r>
        <w:rPr>
          <w:rFonts w:hint="eastAsia"/>
        </w:rPr>
        <w:t>选择任意一条记录，点击</w:t>
      </w:r>
      <w:r>
        <w:t>“</w:t>
      </w:r>
      <w:r>
        <w:rPr>
          <w:rFonts w:hint="eastAsia"/>
        </w:rPr>
        <w:t>撤销</w:t>
      </w:r>
      <w:r>
        <w:t>申请”</w:t>
      </w:r>
      <w:r>
        <w:rPr>
          <w:rFonts w:hint="eastAsia"/>
        </w:rPr>
        <w:t>，</w:t>
      </w:r>
      <w:r>
        <w:t>再</w:t>
      </w:r>
      <w:r>
        <w:rPr>
          <w:rFonts w:hint="eastAsia"/>
        </w:rPr>
        <w:t>次</w:t>
      </w:r>
      <w:r>
        <w:t>进行修改</w:t>
      </w:r>
      <w:r>
        <w:rPr>
          <w:rFonts w:hint="eastAsia"/>
        </w:rPr>
        <w:t>及</w:t>
      </w:r>
      <w:r>
        <w:t>提交。</w:t>
      </w:r>
    </w:p>
    <w:p>
      <w:r>
        <w:rPr>
          <w:rFonts w:hint="eastAsia"/>
        </w:rPr>
        <w:drawing>
          <wp:inline distT="0" distB="0" distL="114300" distR="114300">
            <wp:extent cx="5274310" cy="1779905"/>
            <wp:effectExtent l="0" t="0" r="2540" b="10795"/>
            <wp:docPr id="21" name="图片 21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-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（6）未</w:t>
      </w:r>
      <w:r>
        <w:t>提交的申请，如果不需要的话，可以“</w:t>
      </w:r>
      <w:r>
        <w:rPr>
          <w:rFonts w:hint="eastAsia"/>
        </w:rPr>
        <w:t>取消</w:t>
      </w:r>
      <w:r>
        <w:t>申</w:t>
      </w:r>
      <w:r>
        <w:rPr>
          <w:rFonts w:hint="eastAsia"/>
        </w:rPr>
        <w:t>报</w:t>
      </w:r>
      <w:r>
        <w:t>”</w:t>
      </w:r>
      <w:r>
        <w:rPr>
          <w:rFonts w:hint="eastAsia"/>
        </w:rPr>
        <w:t>，</w:t>
      </w:r>
      <w:r>
        <w:t>删除</w:t>
      </w:r>
      <w:r>
        <w:rPr>
          <w:rFonts w:hint="eastAsia"/>
        </w:rPr>
        <w:t>该条</w:t>
      </w:r>
      <w:r>
        <w:t>记录</w:t>
      </w:r>
      <w:r>
        <w:rPr>
          <w:rFonts w:hint="eastAsia"/>
        </w:rPr>
        <w:t>。</w:t>
      </w:r>
    </w:p>
    <w:p>
      <w:bookmarkStart w:id="0" w:name="_GoBack"/>
      <w:bookmarkEnd w:id="0"/>
    </w:p>
    <w:p/>
    <w:p>
      <w:pPr>
        <w:rPr>
          <w:rFonts w:hint="eastAsia"/>
        </w:rPr>
      </w:pPr>
      <w:r>
        <w:rPr>
          <w:rFonts w:hint="eastAsia"/>
        </w:rPr>
        <w:t>申请</w:t>
      </w:r>
      <w:r>
        <w:t>过程中，如有</w:t>
      </w:r>
      <w:r>
        <w:rPr>
          <w:rFonts w:hint="eastAsia"/>
        </w:rPr>
        <w:t>其他</w:t>
      </w:r>
      <w:r>
        <w:t>问题，</w:t>
      </w:r>
      <w:r>
        <w:rPr>
          <w:rFonts w:hint="eastAsia"/>
        </w:rPr>
        <w:t>可</w:t>
      </w:r>
      <w:r>
        <w:t>电话联系</w:t>
      </w:r>
      <w:r>
        <w:rPr>
          <w:rFonts w:hint="eastAsia"/>
        </w:rPr>
        <w:t>教务处0577-866</w:t>
      </w:r>
      <w:r>
        <w:t>80886</w:t>
      </w:r>
      <w:r>
        <w:rPr>
          <w:rFonts w:hint="eastAsia"/>
        </w:rPr>
        <w:t>刘老师</w:t>
      </w:r>
      <w: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2DB0E"/>
    <w:multiLevelType w:val="singleLevel"/>
    <w:tmpl w:val="5A72DB0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2A768F"/>
    <w:multiLevelType w:val="singleLevel"/>
    <w:tmpl w:val="632A768F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C2"/>
    <w:rsid w:val="00007EE7"/>
    <w:rsid w:val="00015368"/>
    <w:rsid w:val="000B1F34"/>
    <w:rsid w:val="000E7C1C"/>
    <w:rsid w:val="00145FA5"/>
    <w:rsid w:val="001A08BD"/>
    <w:rsid w:val="00283C67"/>
    <w:rsid w:val="00290B5B"/>
    <w:rsid w:val="002B68F9"/>
    <w:rsid w:val="002C53D2"/>
    <w:rsid w:val="003A417E"/>
    <w:rsid w:val="003B32EE"/>
    <w:rsid w:val="003D2E6E"/>
    <w:rsid w:val="003D7B7E"/>
    <w:rsid w:val="00406315"/>
    <w:rsid w:val="00484FAD"/>
    <w:rsid w:val="0059364B"/>
    <w:rsid w:val="005C22D4"/>
    <w:rsid w:val="005F24E4"/>
    <w:rsid w:val="00631F5E"/>
    <w:rsid w:val="007D512C"/>
    <w:rsid w:val="007F1DD6"/>
    <w:rsid w:val="00837365"/>
    <w:rsid w:val="0086649F"/>
    <w:rsid w:val="008E7757"/>
    <w:rsid w:val="00952058"/>
    <w:rsid w:val="00A1396E"/>
    <w:rsid w:val="00A265B2"/>
    <w:rsid w:val="00A6504D"/>
    <w:rsid w:val="00B10DAC"/>
    <w:rsid w:val="00BE293D"/>
    <w:rsid w:val="00D334AD"/>
    <w:rsid w:val="00D879C2"/>
    <w:rsid w:val="00E5404E"/>
    <w:rsid w:val="00E74E9C"/>
    <w:rsid w:val="00E87357"/>
    <w:rsid w:val="00F67F4D"/>
    <w:rsid w:val="03893FEB"/>
    <w:rsid w:val="0425624B"/>
    <w:rsid w:val="05B0566D"/>
    <w:rsid w:val="068150FC"/>
    <w:rsid w:val="0CDB2A6A"/>
    <w:rsid w:val="0F962FCE"/>
    <w:rsid w:val="11440F07"/>
    <w:rsid w:val="11F973CD"/>
    <w:rsid w:val="122D1BB3"/>
    <w:rsid w:val="135D7B15"/>
    <w:rsid w:val="1680566B"/>
    <w:rsid w:val="16BD14DF"/>
    <w:rsid w:val="172B5635"/>
    <w:rsid w:val="180A73BB"/>
    <w:rsid w:val="1B057964"/>
    <w:rsid w:val="1E991E54"/>
    <w:rsid w:val="207179CA"/>
    <w:rsid w:val="28723C40"/>
    <w:rsid w:val="2B1A52FB"/>
    <w:rsid w:val="2F240A7B"/>
    <w:rsid w:val="34B82512"/>
    <w:rsid w:val="34BE39F5"/>
    <w:rsid w:val="375770DE"/>
    <w:rsid w:val="3AE27A4B"/>
    <w:rsid w:val="3B1A008E"/>
    <w:rsid w:val="3C843D02"/>
    <w:rsid w:val="3ECD11AB"/>
    <w:rsid w:val="3F027D6C"/>
    <w:rsid w:val="41C76B8F"/>
    <w:rsid w:val="41FF1AEE"/>
    <w:rsid w:val="46E11E7E"/>
    <w:rsid w:val="47C40E5D"/>
    <w:rsid w:val="49E41602"/>
    <w:rsid w:val="4ADB1168"/>
    <w:rsid w:val="4E710556"/>
    <w:rsid w:val="51BB4EEF"/>
    <w:rsid w:val="52D12253"/>
    <w:rsid w:val="583B55BA"/>
    <w:rsid w:val="58D679C9"/>
    <w:rsid w:val="5BEE28B6"/>
    <w:rsid w:val="5FD43B47"/>
    <w:rsid w:val="60857959"/>
    <w:rsid w:val="6AE07042"/>
    <w:rsid w:val="6B6C3F6E"/>
    <w:rsid w:val="6BC70183"/>
    <w:rsid w:val="6BD22D56"/>
    <w:rsid w:val="6C171183"/>
    <w:rsid w:val="719A439A"/>
    <w:rsid w:val="72B03881"/>
    <w:rsid w:val="72BC1955"/>
    <w:rsid w:val="72DA5190"/>
    <w:rsid w:val="74466C36"/>
    <w:rsid w:val="753A60F3"/>
    <w:rsid w:val="77233124"/>
    <w:rsid w:val="77537A75"/>
    <w:rsid w:val="7A4A07AB"/>
    <w:rsid w:val="7D0B429C"/>
    <w:rsid w:val="7E935931"/>
    <w:rsid w:val="7F71292B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</w:style>
  <w:style w:type="character" w:customStyle="1" w:styleId="8">
    <w:name w:val="未处理的提及1"/>
    <w:basedOn w:val="5"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uiPriority w:val="99"/>
    <w:rPr>
      <w:kern w:val="2"/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8DCB3A-5677-1A45-BB59-9BE95B9FCB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580</Characters>
  <Lines>4</Lines>
  <Paragraphs>1</Paragraphs>
  <TotalTime>8</TotalTime>
  <ScaleCrop>false</ScaleCrop>
  <LinksUpToDate>false</LinksUpToDate>
  <CharactersWithSpaces>680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2018-08-26T13:33:00Z</dcterms:created>
  <dc:creator>tx</dc:creator>
  <cp:lastModifiedBy>APPLE</cp:lastModifiedBy>
  <dcterms:modified xsi:type="dcterms:W3CDTF">2025-09-17T15:24:18Z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