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783E3">
      <w:pPr>
        <w:spacing w:before="159" w:beforeLines="50" w:after="159" w:afterLines="50" w:line="360" w:lineRule="auto"/>
        <w:jc w:val="center"/>
        <w:rPr>
          <w:rFonts w:hint="default" w:ascii="Times New Roman" w:hAnsi="Times New Roman" w:eastAsia="黑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长三角新文科专业认证标准</w:t>
      </w:r>
    </w:p>
    <w:tbl>
      <w:tblPr>
        <w:tblStyle w:val="2"/>
        <w:tblW w:w="85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7141"/>
      </w:tblGrid>
      <w:tr w14:paraId="49A6E2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522" w:type="dxa"/>
            <w:gridSpan w:val="2"/>
            <w:tcBorders>
              <w:top w:val="single" w:color="auto" w:sz="12" w:space="0"/>
            </w:tcBorders>
            <w:vAlign w:val="center"/>
          </w:tcPr>
          <w:p w14:paraId="22B7490B">
            <w:pPr>
              <w:jc w:val="both"/>
              <w:rPr>
                <w:rFonts w:hint="eastAsia" w:ascii="Times New Roman" w:hAnsi="Times New Roman" w:eastAsia="黑体" w:cs="黑体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</w:t>
            </w:r>
            <w:r>
              <w:rPr>
                <w:rFonts w:hint="eastAsia" w:ascii="Times New Roman" w:hAnsi="Times New Roman" w:eastAsia="黑体" w:cs="黑体"/>
                <w:sz w:val="21"/>
              </w:rPr>
              <w:t>毕业要求1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  <w:r>
              <w:rPr>
                <w:rFonts w:hint="eastAsia" w:ascii="Times New Roman" w:hAnsi="Times New Roman" w:eastAsia="黑体" w:cs="黑体"/>
                <w:sz w:val="21"/>
              </w:rPr>
              <w:t>品德修养。能具有人文底蕴、科学精神、职业素养、社会责任感和积极的</w:t>
            </w:r>
          </w:p>
          <w:p w14:paraId="36446ED7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</w:rPr>
              <w:t>审美情趣，崇尚劳动，了解国情社情民情，践行社会主义核心价值观。</w:t>
            </w:r>
          </w:p>
        </w:tc>
      </w:tr>
      <w:tr w14:paraId="540164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28E05543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2EC28114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 xml:space="preserve">1.1 </w:t>
            </w:r>
          </w:p>
        </w:tc>
      </w:tr>
      <w:tr w14:paraId="64629F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3D526861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766590CB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1C981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57EF265A">
            <w:pPr>
              <w:jc w:val="both"/>
              <w:rPr>
                <w:rFonts w:hint="eastAsia" w:ascii="Times New Roman" w:hAnsi="Times New Roman" w:eastAsia="黑体" w:cs="黑体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</w:t>
            </w:r>
            <w:r>
              <w:rPr>
                <w:rFonts w:hint="eastAsia" w:ascii="Times New Roman" w:hAnsi="Times New Roman" w:eastAsia="黑体" w:cs="黑体"/>
                <w:sz w:val="21"/>
              </w:rPr>
              <w:t>毕业要求2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  <w:r>
              <w:rPr>
                <w:rFonts w:hint="eastAsia" w:ascii="Times New Roman" w:hAnsi="Times New Roman" w:eastAsia="黑体" w:cs="黑体"/>
                <w:sz w:val="21"/>
              </w:rPr>
              <w:t>学科知识。具有扎实的基础知识、专业知识和专业技能，掌握本专业基</w:t>
            </w:r>
          </w:p>
          <w:p w14:paraId="004DC32F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</w:rPr>
              <w:t>本的研究方法，了解本专业及相关领域最新动态和发展趋势。</w:t>
            </w:r>
          </w:p>
        </w:tc>
      </w:tr>
      <w:tr w14:paraId="4BC9A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81" w:type="dxa"/>
            <w:vMerge w:val="restart"/>
            <w:vAlign w:val="center"/>
          </w:tcPr>
          <w:p w14:paraId="3C70EE37">
            <w:pPr>
              <w:jc w:val="both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7458B10E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2.1</w:t>
            </w:r>
          </w:p>
        </w:tc>
      </w:tr>
      <w:tr w14:paraId="67938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81" w:type="dxa"/>
            <w:vMerge w:val="continue"/>
            <w:vAlign w:val="center"/>
          </w:tcPr>
          <w:p w14:paraId="413584CD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10856B70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137EBF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10D49921">
            <w:pPr>
              <w:jc w:val="both"/>
              <w:rPr>
                <w:rFonts w:hint="eastAsia" w:ascii="Times New Roman" w:hAnsi="Times New Roman" w:eastAsia="黑体" w:cs="黑体"/>
                <w:sz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【毕业要求3】创新能力。具有逻辑思辨和创新能力。能够发现、辨析、评价本专业及</w:t>
            </w:r>
          </w:p>
          <w:p w14:paraId="18C54CDE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相关领域现象和问题，形成个人判断、见解。</w:t>
            </w:r>
          </w:p>
        </w:tc>
      </w:tr>
      <w:tr w14:paraId="016155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75A421C5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105FBAE0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3.1</w:t>
            </w:r>
          </w:p>
        </w:tc>
      </w:tr>
      <w:tr w14:paraId="1ECE2F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578AA69B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4C085881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4FD49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0B676D24">
            <w:pPr>
              <w:jc w:val="both"/>
              <w:rPr>
                <w:rFonts w:hint="eastAsia" w:ascii="Times New Roman" w:hAnsi="Times New Roman" w:eastAsia="黑体" w:cs="黑体"/>
                <w:sz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【毕业要求4】应用能力。具有解决复杂问题的能力。能够对本专业领域复杂问题进行</w:t>
            </w:r>
          </w:p>
          <w:p w14:paraId="60B94106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综合分析和研究，并提出相应对策或解决方案。</w:t>
            </w:r>
          </w:p>
        </w:tc>
      </w:tr>
      <w:tr w14:paraId="19357E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784749E6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49EC6AC4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4.1</w:t>
            </w:r>
          </w:p>
        </w:tc>
      </w:tr>
      <w:tr w14:paraId="0F34BC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47B9B68F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6FE3EEB5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5868AD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4F935B68">
            <w:pPr>
              <w:jc w:val="both"/>
              <w:rPr>
                <w:rFonts w:hint="eastAsia" w:ascii="Times New Roman" w:hAnsi="Times New Roman" w:eastAsia="黑体" w:cs="黑体"/>
                <w:sz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5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】信息素养。具有信息技术应用能力。能够恰当应用现代信息技术手段和</w:t>
            </w:r>
          </w:p>
          <w:p w14:paraId="1C25EB74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工具解决实际问题，信息安全意识强。</w:t>
            </w:r>
          </w:p>
        </w:tc>
      </w:tr>
      <w:tr w14:paraId="5B85C2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35E8121A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7B880DE1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5.1</w:t>
            </w:r>
          </w:p>
        </w:tc>
      </w:tr>
      <w:tr w14:paraId="1F7248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26E07E3E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1A5AFC1F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10A9D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05C2B5F3">
            <w:pPr>
              <w:jc w:val="both"/>
              <w:rPr>
                <w:rFonts w:hint="eastAsia" w:ascii="Times New Roman" w:hAnsi="Times New Roman" w:eastAsia="黑体" w:cs="黑体"/>
                <w:sz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6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】沟通表达。具有良好的沟通表达能力。能够通过口头和书面表达方式与</w:t>
            </w:r>
          </w:p>
          <w:p w14:paraId="34B921B6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同行、社会公众进行有效沟通。</w:t>
            </w:r>
          </w:p>
        </w:tc>
      </w:tr>
      <w:tr w14:paraId="5033CF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2DCB2F87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0A291C95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6.1</w:t>
            </w:r>
          </w:p>
        </w:tc>
      </w:tr>
      <w:tr w14:paraId="35C301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3F81A6A9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303A7E9E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392479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599D2D36">
            <w:pPr>
              <w:jc w:val="both"/>
              <w:rPr>
                <w:rFonts w:hint="eastAsia" w:ascii="Times New Roman" w:hAnsi="Times New Roman" w:eastAsia="黑体" w:cs="黑体"/>
                <w:sz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7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】团队合作。具有良好的团队合作能力。能够与团队成员和谐相处，协作</w:t>
            </w:r>
          </w:p>
          <w:p w14:paraId="2FD80222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共事，并作为成员或领导者在团队活动中发挥积极作用。</w:t>
            </w:r>
          </w:p>
        </w:tc>
      </w:tr>
      <w:tr w14:paraId="15B9B0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44188396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0401942C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7.1</w:t>
            </w:r>
          </w:p>
        </w:tc>
      </w:tr>
      <w:tr w14:paraId="1564B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486FFFE3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766C549F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41FF43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0EF8D64E">
            <w:pPr>
              <w:jc w:val="both"/>
              <w:rPr>
                <w:rFonts w:hint="eastAsia" w:ascii="Times New Roman" w:hAnsi="Times New Roman" w:eastAsia="黑体" w:cs="黑体"/>
                <w:sz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8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】国际视野。具有国际视野和国际理解能力。了解国际动态，关注全球性</w:t>
            </w:r>
          </w:p>
          <w:p w14:paraId="1B0F5693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问题，理解和尊重世界不同文化的差异性和多样性。</w:t>
            </w:r>
          </w:p>
        </w:tc>
      </w:tr>
      <w:tr w14:paraId="55AE4D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380E9BE8">
            <w:pPr>
              <w:jc w:val="both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20936764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8.1</w:t>
            </w:r>
          </w:p>
        </w:tc>
      </w:tr>
      <w:tr w14:paraId="176546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5EE96191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2645B1C0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0FE163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46A39D3D">
            <w:pPr>
              <w:jc w:val="both"/>
              <w:rPr>
                <w:rFonts w:hint="eastAsia" w:ascii="Times New Roman" w:hAnsi="Times New Roman" w:eastAsia="黑体" w:cs="黑体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9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  <w:r>
              <w:rPr>
                <w:rFonts w:hint="eastAsia" w:ascii="Times New Roman" w:hAnsi="Times New Roman" w:eastAsia="黑体" w:cs="黑体"/>
                <w:sz w:val="21"/>
                <w:lang w:val="en-US" w:eastAsia="zh-CN"/>
              </w:rPr>
              <w:t>持续发展。身体健康、心理健全，具有终身学习意识和自我管理、自主</w:t>
            </w:r>
          </w:p>
          <w:p w14:paraId="4C685123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val="en-US" w:eastAsia="zh-CN"/>
              </w:rPr>
              <w:t>学习能力，通过不断学习，适应社会和个人可持续发展。</w:t>
            </w:r>
          </w:p>
        </w:tc>
      </w:tr>
      <w:tr w14:paraId="064B3D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0A363D73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26464838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9.1</w:t>
            </w:r>
          </w:p>
        </w:tc>
      </w:tr>
      <w:tr w14:paraId="5CED33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47B10265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50ABB799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</w:tbl>
    <w:p w14:paraId="093A8E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713C63"/>
    <w:rsid w:val="1171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2026-05-09T02:42:00Z</dcterms:created>
  <dc:creator>飞燕</dc:creator>
  <cp:lastModifiedBy>飞燕</cp:lastModifiedBy>
  <dcterms:modified xsi:type="dcterms:W3CDTF">2026-05-09T02:43:15Z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EE681455897C4D98BBB234B8B8C2CF40_11</vt:lpwstr>
  </property>
  <property fmtid="{D5CDD505-2E9C-101B-9397-08002B2CF9AE}" pid="4" name="KSOTemplateDocerSaveRecord">
    <vt:lpwstr>eyJoZGlkIjoiZDM0MmFmN2ZhMjJiMDE2MzQxZTg1YzdiN2EzZDA4ZjMiLCJ1c2VySWQiOiIyNjczMDc3NDkifQ==</vt:lpwstr>
  </property>
</Properties>
</file>