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B4096">
      <w:pPr>
        <w:spacing w:before="156" w:beforeLines="50" w:after="156" w:afterLines="5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温州</w:t>
      </w:r>
      <w:r>
        <w:rPr>
          <w:rFonts w:hint="eastAsia"/>
          <w:b/>
          <w:sz w:val="32"/>
          <w:szCs w:val="32"/>
          <w:lang w:val="en-US" w:eastAsia="zh-CN"/>
        </w:rPr>
        <w:t>理工</w:t>
      </w:r>
      <w:r>
        <w:rPr>
          <w:rFonts w:hint="eastAsia"/>
          <w:b/>
          <w:sz w:val="32"/>
          <w:szCs w:val="32"/>
        </w:rPr>
        <w:t>学院人才培养方案论证</w:t>
      </w:r>
      <w:r>
        <w:rPr>
          <w:rFonts w:hint="eastAsia"/>
          <w:b/>
          <w:sz w:val="32"/>
          <w:szCs w:val="32"/>
          <w:lang w:eastAsia="zh-CN"/>
        </w:rPr>
        <w:t>会记录</w:t>
      </w:r>
      <w:r>
        <w:rPr>
          <w:rFonts w:hint="eastAsia"/>
          <w:b/>
          <w:sz w:val="32"/>
          <w:szCs w:val="32"/>
        </w:rPr>
        <w:t>表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903"/>
        <w:gridCol w:w="2547"/>
        <w:gridCol w:w="1620"/>
        <w:gridCol w:w="3093"/>
      </w:tblGrid>
      <w:tr w14:paraId="0A29E1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0C9C03B7">
            <w:pPr>
              <w:spacing w:before="156" w:beforeLines="50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547" w:type="dxa"/>
            <w:noWrap w:val="0"/>
            <w:vAlign w:val="center"/>
          </w:tcPr>
          <w:p w14:paraId="4A46CB48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</w:p>
        </w:tc>
        <w:tc>
          <w:tcPr>
            <w:tcW w:w="1620" w:type="dxa"/>
            <w:noWrap w:val="0"/>
            <w:vAlign w:val="center"/>
          </w:tcPr>
          <w:p w14:paraId="1789BEC1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093" w:type="dxa"/>
            <w:noWrap w:val="0"/>
            <w:vAlign w:val="center"/>
          </w:tcPr>
          <w:p w14:paraId="2ECBF7B2">
            <w:pPr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796CB7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3E6F8B15">
            <w:pPr>
              <w:spacing w:before="156" w:beforeLines="50" w:after="156" w:afterLines="50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地    点</w:t>
            </w:r>
          </w:p>
        </w:tc>
        <w:tc>
          <w:tcPr>
            <w:tcW w:w="2547" w:type="dxa"/>
            <w:noWrap w:val="0"/>
            <w:vAlign w:val="center"/>
          </w:tcPr>
          <w:p w14:paraId="60C6ACC1">
            <w:pPr>
              <w:spacing w:before="156" w:beforeLines="50" w:after="156" w:afterLines="5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9DC6DF1">
            <w:pPr>
              <w:spacing w:before="156" w:beforeLines="50" w:after="156" w:afterLines="5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持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人</w:t>
            </w:r>
          </w:p>
        </w:tc>
        <w:tc>
          <w:tcPr>
            <w:tcW w:w="3093" w:type="dxa"/>
            <w:noWrap w:val="0"/>
            <w:vAlign w:val="center"/>
          </w:tcPr>
          <w:p w14:paraId="7AAAB10E">
            <w:pPr>
              <w:spacing w:before="156" w:beforeLines="50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  <w:tr w14:paraId="4FEEBB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584C4ED8"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7260" w:type="dxa"/>
            <w:gridSpan w:val="3"/>
            <w:noWrap w:val="0"/>
            <w:vAlign w:val="center"/>
          </w:tcPr>
          <w:p w14:paraId="7C83B4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  <w:r>
              <w:rPr>
                <w:rFonts w:hint="eastAsia"/>
                <w:sz w:val="24"/>
                <w:lang w:val="en-US" w:eastAsia="zh-CN"/>
              </w:rPr>
              <w:t xml:space="preserve">      时    分  至     时    分</w:t>
            </w:r>
          </w:p>
        </w:tc>
      </w:tr>
      <w:tr w14:paraId="41FAAE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1" w:hRule="atLeast"/>
          <w:jc w:val="center"/>
        </w:trPr>
        <w:tc>
          <w:tcPr>
            <w:tcW w:w="878" w:type="dxa"/>
            <w:noWrap w:val="0"/>
            <w:vAlign w:val="center"/>
          </w:tcPr>
          <w:p w14:paraId="1002C2C2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出</w:t>
            </w:r>
          </w:p>
          <w:p w14:paraId="379AFC6F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席</w:t>
            </w:r>
          </w:p>
          <w:p w14:paraId="036614C1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人</w:t>
            </w:r>
          </w:p>
          <w:p w14:paraId="7302B5C6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员</w:t>
            </w:r>
          </w:p>
          <w:p w14:paraId="1FF23433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签</w:t>
            </w:r>
          </w:p>
          <w:p w14:paraId="4B39B6AD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字</w:t>
            </w:r>
          </w:p>
        </w:tc>
        <w:tc>
          <w:tcPr>
            <w:tcW w:w="8163" w:type="dxa"/>
            <w:gridSpan w:val="4"/>
            <w:noWrap w:val="0"/>
            <w:vAlign w:val="top"/>
          </w:tcPr>
          <w:p w14:paraId="679D2BBF">
            <w:pPr>
              <w:ind w:firstLine="480" w:firstLineChars="200"/>
              <w:rPr>
                <w:rFonts w:hint="eastAsia"/>
                <w:sz w:val="24"/>
              </w:rPr>
            </w:pPr>
          </w:p>
        </w:tc>
      </w:tr>
      <w:tr w14:paraId="0C4278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1" w:hRule="atLeast"/>
          <w:jc w:val="center"/>
        </w:trPr>
        <w:tc>
          <w:tcPr>
            <w:tcW w:w="878" w:type="dxa"/>
            <w:noWrap w:val="0"/>
            <w:vAlign w:val="center"/>
          </w:tcPr>
          <w:p w14:paraId="6B552450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列</w:t>
            </w:r>
          </w:p>
          <w:p w14:paraId="52079D84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席</w:t>
            </w:r>
          </w:p>
          <w:p w14:paraId="3E4ADF52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人</w:t>
            </w:r>
          </w:p>
          <w:p w14:paraId="5D500AA7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员</w:t>
            </w:r>
          </w:p>
          <w:p w14:paraId="32F7684C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签</w:t>
            </w:r>
          </w:p>
          <w:p w14:paraId="79BF304C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字</w:t>
            </w:r>
          </w:p>
        </w:tc>
        <w:tc>
          <w:tcPr>
            <w:tcW w:w="8163" w:type="dxa"/>
            <w:gridSpan w:val="4"/>
            <w:noWrap w:val="0"/>
            <w:vAlign w:val="top"/>
          </w:tcPr>
          <w:p w14:paraId="03A79051">
            <w:pPr>
              <w:ind w:firstLine="480" w:firstLineChars="200"/>
              <w:rPr>
                <w:rFonts w:hint="eastAsia"/>
                <w:sz w:val="24"/>
              </w:rPr>
            </w:pPr>
          </w:p>
        </w:tc>
      </w:tr>
      <w:tr w14:paraId="5B9188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7" w:hRule="atLeast"/>
          <w:jc w:val="center"/>
        </w:trPr>
        <w:tc>
          <w:tcPr>
            <w:tcW w:w="878" w:type="dxa"/>
            <w:noWrap w:val="0"/>
            <w:vAlign w:val="center"/>
          </w:tcPr>
          <w:p w14:paraId="1B820012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</w:t>
            </w:r>
          </w:p>
          <w:p w14:paraId="262DD917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要</w:t>
            </w:r>
          </w:p>
          <w:p w14:paraId="6D8E04E3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内</w:t>
            </w:r>
          </w:p>
          <w:p w14:paraId="1395D314">
            <w:pPr>
              <w:snapToGrid w:val="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容</w:t>
            </w:r>
          </w:p>
        </w:tc>
        <w:tc>
          <w:tcPr>
            <w:tcW w:w="8163" w:type="dxa"/>
            <w:gridSpan w:val="4"/>
            <w:noWrap w:val="0"/>
            <w:vAlign w:val="top"/>
          </w:tcPr>
          <w:p w14:paraId="03F6B042"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</w:p>
        </w:tc>
      </w:tr>
    </w:tbl>
    <w:p w14:paraId="539E1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afterLines="0" w:line="240" w:lineRule="auto"/>
        <w:ind w:right="0" w:right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 xml:space="preserve">   页，共   页</w:t>
      </w:r>
    </w:p>
    <w:p w14:paraId="397F7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afterLines="0" w:line="240" w:lineRule="auto"/>
        <w:ind w:right="0" w:right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b/>
          <w:sz w:val="32"/>
          <w:szCs w:val="32"/>
        </w:rPr>
        <w:t>温州</w:t>
      </w:r>
      <w:r>
        <w:rPr>
          <w:rFonts w:hint="eastAsia"/>
          <w:b/>
          <w:sz w:val="32"/>
          <w:szCs w:val="32"/>
          <w:lang w:val="en-US" w:eastAsia="zh-CN"/>
        </w:rPr>
        <w:t>理工</w:t>
      </w:r>
      <w:r>
        <w:rPr>
          <w:rFonts w:hint="eastAsia"/>
          <w:b/>
          <w:sz w:val="32"/>
          <w:szCs w:val="32"/>
        </w:rPr>
        <w:t>学院人才培养方案论证</w:t>
      </w:r>
      <w:r>
        <w:rPr>
          <w:rFonts w:hint="eastAsia"/>
          <w:b/>
          <w:sz w:val="32"/>
          <w:szCs w:val="32"/>
          <w:lang w:eastAsia="zh-CN"/>
        </w:rPr>
        <w:t>会记录</w:t>
      </w:r>
      <w:r>
        <w:rPr>
          <w:rFonts w:hint="eastAsia"/>
          <w:b/>
          <w:sz w:val="32"/>
          <w:szCs w:val="32"/>
        </w:rPr>
        <w:t>表</w:t>
      </w:r>
      <w:r>
        <w:rPr>
          <w:rFonts w:hint="eastAsia"/>
          <w:b/>
          <w:sz w:val="32"/>
          <w:szCs w:val="32"/>
          <w:lang w:eastAsia="zh-CN"/>
        </w:rPr>
        <w:t>（续）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8163"/>
      </w:tblGrid>
      <w:tr w14:paraId="19115A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0" w:hRule="atLeast"/>
          <w:jc w:val="center"/>
        </w:trPr>
        <w:tc>
          <w:tcPr>
            <w:tcW w:w="87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5C69C6F4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</w:t>
            </w:r>
          </w:p>
          <w:p w14:paraId="08155D64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要</w:t>
            </w:r>
          </w:p>
          <w:p w14:paraId="58442692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内</w:t>
            </w:r>
          </w:p>
          <w:p w14:paraId="518963B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容</w:t>
            </w:r>
          </w:p>
        </w:tc>
        <w:tc>
          <w:tcPr>
            <w:tcW w:w="8163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1134A98C">
            <w:pPr>
              <w:ind w:firstLine="57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5ED57DF8">
            <w:pPr>
              <w:ind w:firstLine="570"/>
              <w:rPr>
                <w:rFonts w:hint="eastAsia" w:ascii="宋体" w:hAnsi="宋体"/>
                <w:sz w:val="24"/>
              </w:rPr>
            </w:pPr>
          </w:p>
          <w:p w14:paraId="7E1D07F1">
            <w:pPr>
              <w:ind w:firstLine="570"/>
              <w:rPr>
                <w:rFonts w:hint="eastAsia"/>
                <w:sz w:val="28"/>
                <w:szCs w:val="28"/>
              </w:rPr>
            </w:pPr>
          </w:p>
        </w:tc>
      </w:tr>
    </w:tbl>
    <w:p w14:paraId="778B2CB1">
      <w:pPr>
        <w:jc w:val="right"/>
        <w:rPr>
          <w:rFonts w:hint="eastAsia"/>
          <w:sz w:val="24"/>
        </w:rPr>
      </w:pPr>
    </w:p>
    <w:p w14:paraId="69682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afterLines="0" w:line="240" w:lineRule="auto"/>
        <w:ind w:right="0" w:right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 xml:space="preserve">   页，共   页</w:t>
      </w:r>
    </w:p>
    <w:p w14:paraId="45F9E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afterLines="0" w:line="240" w:lineRule="auto"/>
        <w:ind w:right="0" w:right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b/>
          <w:sz w:val="32"/>
          <w:szCs w:val="32"/>
        </w:rPr>
        <w:t>温州</w:t>
      </w:r>
      <w:r>
        <w:rPr>
          <w:rFonts w:hint="eastAsia"/>
          <w:b/>
          <w:sz w:val="32"/>
          <w:szCs w:val="32"/>
          <w:lang w:val="en-US" w:eastAsia="zh-CN"/>
        </w:rPr>
        <w:t>理工</w:t>
      </w:r>
      <w:r>
        <w:rPr>
          <w:rFonts w:hint="eastAsia"/>
          <w:b/>
          <w:sz w:val="32"/>
          <w:szCs w:val="32"/>
        </w:rPr>
        <w:t>学院人才培养方案论证</w:t>
      </w:r>
      <w:r>
        <w:rPr>
          <w:rFonts w:hint="eastAsia"/>
          <w:b/>
          <w:sz w:val="32"/>
          <w:szCs w:val="32"/>
          <w:lang w:eastAsia="zh-CN"/>
        </w:rPr>
        <w:t>会记录</w:t>
      </w:r>
      <w:r>
        <w:rPr>
          <w:rFonts w:hint="eastAsia"/>
          <w:b/>
          <w:sz w:val="32"/>
          <w:szCs w:val="32"/>
        </w:rPr>
        <w:t>表</w:t>
      </w:r>
      <w:r>
        <w:rPr>
          <w:rFonts w:hint="eastAsia"/>
          <w:b/>
          <w:sz w:val="32"/>
          <w:szCs w:val="32"/>
          <w:lang w:eastAsia="zh-CN"/>
        </w:rPr>
        <w:t>（续）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8163"/>
      </w:tblGrid>
      <w:tr w14:paraId="2E2445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5" w:hRule="atLeast"/>
          <w:jc w:val="center"/>
        </w:trPr>
        <w:tc>
          <w:tcPr>
            <w:tcW w:w="87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1517181C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</w:t>
            </w:r>
          </w:p>
          <w:p w14:paraId="46D1CDD8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要</w:t>
            </w:r>
          </w:p>
          <w:p w14:paraId="1AE41D5A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内</w:t>
            </w:r>
          </w:p>
          <w:p w14:paraId="73C571B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容</w:t>
            </w:r>
          </w:p>
        </w:tc>
        <w:tc>
          <w:tcPr>
            <w:tcW w:w="8163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66723D31">
            <w:pPr>
              <w:ind w:firstLine="57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409190E0">
            <w:pPr>
              <w:ind w:firstLine="570"/>
              <w:rPr>
                <w:rFonts w:hint="eastAsia" w:ascii="宋体" w:hAnsi="宋体"/>
                <w:sz w:val="24"/>
              </w:rPr>
            </w:pPr>
          </w:p>
          <w:p w14:paraId="49EBB707">
            <w:pPr>
              <w:ind w:firstLine="570"/>
              <w:rPr>
                <w:rFonts w:hint="eastAsia"/>
                <w:sz w:val="28"/>
                <w:szCs w:val="28"/>
              </w:rPr>
            </w:pPr>
          </w:p>
        </w:tc>
      </w:tr>
    </w:tbl>
    <w:p w14:paraId="1B8B38DB">
      <w:pPr>
        <w:rPr>
          <w:rFonts w:hint="eastAsia"/>
          <w:sz w:val="24"/>
        </w:rPr>
      </w:pPr>
    </w:p>
    <w:p w14:paraId="7CE395D9">
      <w:pPr>
        <w:rPr>
          <w:rFonts w:hint="eastAsia"/>
          <w:sz w:val="24"/>
          <w:u w:val="single"/>
        </w:rPr>
      </w:pPr>
      <w:r>
        <w:rPr>
          <w:rFonts w:hint="eastAsia"/>
          <w:sz w:val="24"/>
          <w:lang w:eastAsia="zh-CN"/>
        </w:rPr>
        <w:t>记录人</w:t>
      </w:r>
      <w:r>
        <w:rPr>
          <w:rFonts w:hint="eastAsia"/>
          <w:sz w:val="24"/>
        </w:rPr>
        <w:t>（签字）：</w:t>
      </w:r>
    </w:p>
    <w:p w14:paraId="3338F60A">
      <w:pPr>
        <w:rPr>
          <w:rFonts w:hint="eastAsia"/>
          <w:sz w:val="24"/>
        </w:rPr>
      </w:pPr>
    </w:p>
    <w:p w14:paraId="107CD13F">
      <w:pPr>
        <w:rPr>
          <w:rFonts w:hint="eastAsia"/>
          <w:sz w:val="24"/>
        </w:rPr>
      </w:pPr>
    </w:p>
    <w:p w14:paraId="3292C14C"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专业负责人</w:t>
      </w:r>
      <w:bookmarkStart w:id="0" w:name="_GoBack"/>
      <w:bookmarkEnd w:id="0"/>
      <w:r>
        <w:rPr>
          <w:rFonts w:hint="eastAsia"/>
          <w:sz w:val="24"/>
        </w:rPr>
        <w:t>（签字）：</w:t>
      </w: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>年    月    日</w:t>
      </w:r>
    </w:p>
    <w:p w14:paraId="13E2FC40">
      <w:pPr>
        <w:jc w:val="right"/>
        <w:rPr>
          <w:rFonts w:hint="eastAsia"/>
          <w:sz w:val="24"/>
        </w:rPr>
      </w:pPr>
    </w:p>
    <w:p w14:paraId="768FF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afterLines="0" w:line="240" w:lineRule="auto"/>
        <w:ind w:right="0" w:rightChars="0"/>
        <w:jc w:val="center"/>
        <w:textAlignment w:val="auto"/>
        <w:outlineLvl w:val="9"/>
        <w:rPr>
          <w:rFonts w:hint="eastAsia"/>
          <w:sz w:val="24"/>
        </w:rPr>
      </w:pP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 xml:space="preserve">   页，共   页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FF066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B3255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06E52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94802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39FE9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624E2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FD2774D"/>
    <w:rsid w:val="1F5E65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kern w:val="21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147</Words>
  <Characters>147</Characters>
  <Lines>1</Lines>
  <Paragraphs>1</Paragraphs>
  <TotalTime>0</TotalTime>
  <ScaleCrop>false</ScaleCrop>
  <LinksUpToDate>false</LinksUpToDate>
  <CharactersWithSpaces>260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2010-06-30T00:37:00Z</dcterms:created>
  <dc:creator>USER</dc:creator>
  <cp:lastModifiedBy>飞燕</cp:lastModifiedBy>
  <cp:lastPrinted>2010-05-11T02:31:00Z</cp:lastPrinted>
  <dcterms:modified xsi:type="dcterms:W3CDTF">2025-03-04T02:43:19Z</dcterms:modified>
  <dc:title>浙江师范大学人才培养方案专家论证表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eyJoZGlkIjoiZDM0MmFmN2ZhMjJiMDE2MzQxZTg1YzdiN2EzZDA4ZjMiLCJ1c2VySWQiOiIyNjczMDc3NDkifQ==</vt:lpwstr>
  </property>
  <property fmtid="{D5CDD505-2E9C-101B-9397-08002B2CF9AE}" pid="4" name="ICV">
    <vt:lpwstr>BC18676E33134577A590A0A99CB794DE_13</vt:lpwstr>
  </property>
</Properties>
</file>