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B1E65">
      <w:pPr>
        <w:spacing w:line="400" w:lineRule="exact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学籍信息自查操作指南</w:t>
      </w:r>
    </w:p>
    <w:p w14:paraId="31A94F3F">
      <w:pPr>
        <w:spacing w:line="40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14:paraId="21AF9502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第一步：打开学信网（</w:t>
      </w:r>
      <w:r>
        <w:fldChar w:fldCharType="begin"/>
      </w:r>
      <w:r>
        <w:instrText xml:space="preserve"> HYPERLINK "https://www.chsi.com.cn/" </w:instrText>
      </w:r>
      <w:r>
        <w:fldChar w:fldCharType="separate"/>
      </w:r>
      <w:r>
        <w:rPr>
          <w:rStyle w:val="7"/>
          <w:rFonts w:asciiTheme="minorEastAsia" w:hAnsiTheme="minorEastAsia"/>
          <w:b/>
          <w:sz w:val="24"/>
          <w:szCs w:val="24"/>
        </w:rPr>
        <w:t>https://www.chsi.com.cn/</w:t>
      </w:r>
      <w:r>
        <w:rPr>
          <w:rStyle w:val="7"/>
          <w:rFonts w:asciiTheme="minorEastAsia" w:hAnsiTheme="minorEastAsia"/>
          <w:b/>
          <w:sz w:val="24"/>
          <w:szCs w:val="24"/>
        </w:rPr>
        <w:fldChar w:fldCharType="end"/>
      </w:r>
      <w:r>
        <w:rPr>
          <w:rFonts w:hint="eastAsia" w:asciiTheme="minorEastAsia" w:hAnsiTheme="minorEastAsia"/>
          <w:b/>
          <w:sz w:val="24"/>
          <w:szCs w:val="24"/>
        </w:rPr>
        <w:t>），注册或登录“学信档案”。</w:t>
      </w:r>
    </w:p>
    <w:p w14:paraId="50489925">
      <w:pPr>
        <w:widowControl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drawing>
          <wp:inline distT="0" distB="0" distL="0" distR="0">
            <wp:extent cx="4757420" cy="3601720"/>
            <wp:effectExtent l="19050" t="0" r="4834" b="0"/>
            <wp:docPr id="1" name="图片 1" descr="C:\Users\Administrator\AppData\Roaming\Tencent\Users\21516903\QQ\WinTemp\RichOle\6~SO5HM9~SL8KH}_U_[I[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Users\21516903\QQ\WinTemp\RichOle\6~SO5HM9~SL8KH}_U_[I[O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885" cy="3606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875694">
      <w:pPr>
        <w:rPr>
          <w:rFonts w:asciiTheme="minorEastAsia" w:hAnsiTheme="minorEastAsia"/>
          <w:sz w:val="24"/>
          <w:szCs w:val="24"/>
        </w:rPr>
      </w:pPr>
    </w:p>
    <w:p w14:paraId="70139B2C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第二步：（1）首次注册登录的，先核对个人帐号信息，再点击左边箭头处“高等教育信息”核对学籍信息。</w:t>
      </w:r>
    </w:p>
    <w:p w14:paraId="3ABAD160">
      <w:pPr>
        <w:widowControl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drawing>
          <wp:inline distT="0" distB="0" distL="0" distR="0">
            <wp:extent cx="4832350" cy="3921760"/>
            <wp:effectExtent l="19050" t="0" r="6132" b="0"/>
            <wp:docPr id="18" name="图片 18" descr="C:\Users\Administrator\AppData\Roaming\Tencent\Users\21516903\QQ\WinTemp\RichOle\}QUJ_LA`(JF6RV26B~R`J4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istrator\AppData\Roaming\Tencent\Users\21516903\QQ\WinTemp\RichOle\}QUJ_LA`(JF6RV26B~R`J4U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663" cy="393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FEC726">
      <w:pPr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（2）已有帐号的同学点击箭头指向处“学籍”，核对个人学籍信息。</w:t>
      </w:r>
    </w:p>
    <w:p w14:paraId="26AD543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4934585" cy="2232660"/>
            <wp:effectExtent l="19050" t="0" r="0" b="0"/>
            <wp:docPr id="15" name="图片 15" descr="C:\Users\Administrator\Desktop\~N}C{L`U%4F)(YOYG{RU0M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Administrator\Desktop\~N}C{L`U%4F)(YOYG{RU0MU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5619" cy="2233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88D56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第三步：核对个人学籍信息：个人照片、姓名、证件号码、专业等全部信息。（全体同学都需要进行核对）</w:t>
      </w:r>
    </w:p>
    <w:p w14:paraId="52D52BBC">
      <w:pPr>
        <w:widowControl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drawing>
          <wp:inline distT="0" distB="0" distL="0" distR="0">
            <wp:extent cx="5071110" cy="2957830"/>
            <wp:effectExtent l="19050" t="0" r="0" b="0"/>
            <wp:docPr id="16" name="图片 16" descr="C:\Users\Administrator\AppData\Roaming\Tencent\Users\21516903\QQ\WinTemp\RichOle\Z8DA4L@ZS$SANH~~8@]@}W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dministrator\AppData\Roaming\Tencent\Users\21516903\QQ\WinTemp\RichOle\Z8DA4L@ZS$SANH~~8@]@}W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3829" cy="295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C437D0">
      <w:pPr>
        <w:rPr>
          <w:rFonts w:asciiTheme="minorEastAsia" w:hAnsiTheme="minorEastAsia"/>
          <w:b/>
          <w:sz w:val="24"/>
          <w:szCs w:val="24"/>
        </w:rPr>
      </w:pPr>
    </w:p>
    <w:p w14:paraId="5D52BCCE">
      <w:pPr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第四步：核对结束，信息正确请退出。</w:t>
      </w:r>
    </w:p>
    <w:p w14:paraId="155911B4">
      <w:pPr>
        <w:rPr>
          <w:rFonts w:asciiTheme="minorEastAsia" w:hAnsiTheme="minorEastAsia"/>
          <w:sz w:val="24"/>
          <w:szCs w:val="24"/>
        </w:rPr>
      </w:pPr>
    </w:p>
    <w:p w14:paraId="23FEC02D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如果在登录过程中有问题，请点击下图红圈处客服咨询。如忘记密码的，按系统提示找回，或重新注册。</w:t>
      </w:r>
      <w:bookmarkStart w:id="0" w:name="_GoBack"/>
      <w:bookmarkEnd w:id="0"/>
    </w:p>
    <w:p w14:paraId="0D1AD5FC">
      <w:pPr>
        <w:widowControl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drawing>
          <wp:inline distT="0" distB="0" distL="0" distR="0">
            <wp:extent cx="5424805" cy="1569085"/>
            <wp:effectExtent l="19050" t="0" r="3815" b="0"/>
            <wp:docPr id="20" name="图片 20" descr="C:\Users\Administrator\AppData\Roaming\Tencent\Users\21516903\QQ\WinTemp\RichOle\LY@P7C%L)US@1R%}H%0VXQ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strator\AppData\Roaming\Tencent\Users\21516903\QQ\WinTemp\RichOle\LY@P7C%L)US@1R%}H%0VXQ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5577" cy="1569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FCDCC0">
      <w:pPr>
        <w:rPr>
          <w:rFonts w:asciiTheme="minorEastAsia" w:hAnsiTheme="minorEastAsia"/>
          <w:sz w:val="24"/>
          <w:szCs w:val="24"/>
        </w:rPr>
      </w:pPr>
    </w:p>
    <w:p w14:paraId="748E0821">
      <w:pPr>
        <w:rPr>
          <w:rFonts w:asciiTheme="minorEastAsia" w:hAnsiTheme="minorEastAsia"/>
          <w:sz w:val="24"/>
          <w:szCs w:val="24"/>
        </w:rPr>
      </w:pPr>
    </w:p>
    <w:p w14:paraId="7D130CB8">
      <w:pPr>
        <w:spacing w:line="400" w:lineRule="exact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学籍自查常见问题解答</w:t>
      </w:r>
    </w:p>
    <w:p w14:paraId="08CF4443">
      <w:pPr>
        <w:spacing w:line="400" w:lineRule="exact"/>
        <w:jc w:val="center"/>
        <w:rPr>
          <w:b/>
          <w:sz w:val="24"/>
          <w:szCs w:val="24"/>
        </w:rPr>
      </w:pPr>
    </w:p>
    <w:p w14:paraId="7CA228BF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个人信息资料里照片没有？</w:t>
      </w:r>
    </w:p>
    <w:p w14:paraId="1BCE7983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这属于招生数据，有或无都是正常现象。</w:t>
      </w:r>
    </w:p>
    <w:p w14:paraId="73AD7817">
      <w:pPr>
        <w:spacing w:line="400" w:lineRule="exact"/>
        <w:rPr>
          <w:sz w:val="24"/>
          <w:szCs w:val="24"/>
        </w:rPr>
      </w:pPr>
    </w:p>
    <w:p w14:paraId="381CC08E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注册提示已有用户存在？</w:t>
      </w:r>
    </w:p>
    <w:p w14:paraId="0FC6DEA3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点击下面的“解决身份证号码重复问题”，按照友情提示走，途径三选一。</w:t>
      </w:r>
    </w:p>
    <w:p w14:paraId="07F4B403">
      <w:pPr>
        <w:spacing w:line="400" w:lineRule="exact"/>
        <w:rPr>
          <w:sz w:val="24"/>
          <w:szCs w:val="24"/>
        </w:rPr>
      </w:pPr>
    </w:p>
    <w:p w14:paraId="3AC87989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注册后登录不了，提示密码/用户名错误，找回密码也不可行？/显示用户名不存在/验证码不正确/ip受限？</w:t>
      </w:r>
    </w:p>
    <w:p w14:paraId="65011BF0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方法一：可以按照提示重新注册。</w:t>
      </w:r>
    </w:p>
    <w:p w14:paraId="633E16ED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方法二：找回用户名登录（找回用户名后直接点登录或找回密码）。</w:t>
      </w:r>
    </w:p>
    <w:p w14:paraId="752AE11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方法三：找回密码。</w:t>
      </w:r>
    </w:p>
    <w:p w14:paraId="54BFB7AF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方法四：咨询网站客服。</w:t>
      </w:r>
    </w:p>
    <w:p w14:paraId="7BC3AC56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方法五：手机号码登录。</w:t>
      </w:r>
    </w:p>
    <w:p w14:paraId="71FB66F5">
      <w:pPr>
        <w:spacing w:line="400" w:lineRule="exact"/>
        <w:rPr>
          <w:sz w:val="24"/>
          <w:szCs w:val="24"/>
        </w:rPr>
      </w:pPr>
    </w:p>
    <w:p w14:paraId="621E2DD5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注册不成功？</w:t>
      </w:r>
    </w:p>
    <w:p w14:paraId="0C9C363F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确保你所填信息正确。可能是密保问题只设置一个或两个，正确方式是密保问题要么不设，要么全设（建议设置）否则注册会有不成功的情况。</w:t>
      </w:r>
    </w:p>
    <w:p w14:paraId="4F45E47D">
      <w:pPr>
        <w:spacing w:line="400" w:lineRule="exact"/>
        <w:rPr>
          <w:sz w:val="24"/>
          <w:szCs w:val="24"/>
        </w:rPr>
      </w:pPr>
    </w:p>
    <w:p w14:paraId="202611AF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账号注册过，找回的号码是父母的或以前用的？</w:t>
      </w:r>
    </w:p>
    <w:p w14:paraId="4BF3CCB1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选择重新注册。</w:t>
      </w:r>
    </w:p>
    <w:p w14:paraId="410AECF7">
      <w:pPr>
        <w:spacing w:line="400" w:lineRule="exact"/>
        <w:rPr>
          <w:sz w:val="24"/>
          <w:szCs w:val="24"/>
        </w:rPr>
      </w:pPr>
    </w:p>
    <w:p w14:paraId="15EFE5FB">
      <w:pPr>
        <w:pStyle w:val="9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已注册登录学信网并检查了个人信息，但后台还是显示未自查？</w:t>
      </w:r>
    </w:p>
    <w:p w14:paraId="6E8A188E">
      <w:pPr>
        <w:spacing w:line="400" w:lineRule="exact"/>
        <w:ind w:firstLine="240" w:firstLineChars="100"/>
        <w:rPr>
          <w:sz w:val="24"/>
          <w:szCs w:val="24"/>
        </w:rPr>
      </w:pPr>
      <w:r>
        <w:rPr>
          <w:rFonts w:hint="eastAsia"/>
          <w:sz w:val="24"/>
          <w:szCs w:val="24"/>
        </w:rPr>
        <w:t>可能是学生仅自查了第二步中的第一部分内容“先核对个人帐号信息”，没有核对第二块内容“高等教育信息”中的学籍信息。</w:t>
      </w:r>
    </w:p>
    <w:p w14:paraId="69F23D51">
      <w:pPr>
        <w:pStyle w:val="9"/>
        <w:spacing w:line="400" w:lineRule="exact"/>
        <w:ind w:left="360" w:firstLine="0" w:firstLineChars="0"/>
        <w:rPr>
          <w:sz w:val="24"/>
          <w:szCs w:val="24"/>
        </w:rPr>
      </w:pPr>
    </w:p>
    <w:p w14:paraId="36EB7559">
      <w:pPr>
        <w:spacing w:line="400" w:lineRule="exact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注：</w:t>
      </w:r>
      <w:r>
        <w:rPr>
          <w:rFonts w:hint="eastAsia"/>
          <w:sz w:val="24"/>
          <w:szCs w:val="24"/>
        </w:rPr>
        <w:t>登录不了有可能是注册没成功，所以请确认已经注册成功。核对信息后，请各位同学记住密码，以后还会用到的。</w:t>
      </w:r>
    </w:p>
    <w:p w14:paraId="7E1D9F9D">
      <w:pPr>
        <w:rPr>
          <w:rFonts w:asciiTheme="minorEastAsia" w:hAnsiTheme="minorEastAsia"/>
          <w:sz w:val="24"/>
          <w:szCs w:val="24"/>
        </w:rPr>
      </w:pPr>
    </w:p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D3AD0"/>
    <w:multiLevelType w:val="multilevel"/>
    <w:tmpl w:val="276D3AD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0EE4"/>
    <w:rsid w:val="00001116"/>
    <w:rsid w:val="000D08CD"/>
    <w:rsid w:val="000E03D2"/>
    <w:rsid w:val="00287872"/>
    <w:rsid w:val="002A6BDD"/>
    <w:rsid w:val="00363DC9"/>
    <w:rsid w:val="0037550C"/>
    <w:rsid w:val="003E472D"/>
    <w:rsid w:val="005343BC"/>
    <w:rsid w:val="00565436"/>
    <w:rsid w:val="005A0EE4"/>
    <w:rsid w:val="005E2551"/>
    <w:rsid w:val="00676E32"/>
    <w:rsid w:val="008C1598"/>
    <w:rsid w:val="008D1B81"/>
    <w:rsid w:val="008D75A8"/>
    <w:rsid w:val="008F0911"/>
    <w:rsid w:val="00AC77E7"/>
    <w:rsid w:val="00C50C29"/>
    <w:rsid w:val="00E87CA0"/>
    <w:rsid w:val="00F13D38"/>
    <w:rsid w:val="00FA27C1"/>
    <w:rsid w:val="582E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114</Words>
  <Characters>137</Characters>
  <Lines>5</Lines>
  <Paragraphs>1</Paragraphs>
  <TotalTime>79</TotalTime>
  <ScaleCrop>false</ScaleCrop>
  <LinksUpToDate>false</LinksUpToDate>
  <CharactersWithSpaces>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2019-01-08T00:28:00Z</dcterms:created>
  <dc:creator>费丹华</dc:creator>
  <cp:lastModifiedBy>LLL</cp:lastModifiedBy>
  <dcterms:modified xsi:type="dcterms:W3CDTF">2026-10-29T04:12:03Z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eyJoZGlkIjoiMWUxMDFlOWZjZDEwZWQ4NTczMTQyMzA3ODMxMGJlZWUiLCJ1c2VySWQiOiIzODM3NjgwMzMifQ==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9A00E41333AD47B9A3EDB9CCE282116C_12</vt:lpwstr>
  </property>
</Properties>
</file>